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792832" w14:textId="77777777" w:rsidR="00333FB6" w:rsidRPr="00FB7B3F" w:rsidRDefault="00333FB6">
      <w:pPr>
        <w:spacing w:line="300" w:lineRule="auto"/>
        <w:ind w:left="206" w:firstLine="856"/>
        <w:jc w:val="center"/>
        <w:rPr>
          <w:rFonts w:eastAsia="方正舒体"/>
          <w:b/>
          <w:bCs/>
          <w:spacing w:val="40"/>
          <w:sz w:val="36"/>
          <w:szCs w:val="36"/>
        </w:rPr>
      </w:pPr>
    </w:p>
    <w:p w14:paraId="419DFAEE" w14:textId="77777777" w:rsidR="00333FB6" w:rsidRPr="00FB7B3F" w:rsidRDefault="00E12E0F">
      <w:pPr>
        <w:autoSpaceDE w:val="0"/>
        <w:autoSpaceDN w:val="0"/>
        <w:adjustRightInd w:val="0"/>
        <w:spacing w:line="240" w:lineRule="auto"/>
        <w:ind w:left="206" w:firstLine="427"/>
        <w:jc w:val="center"/>
        <w:rPr>
          <w:sz w:val="22"/>
          <w:szCs w:val="22"/>
        </w:rPr>
      </w:pPr>
      <w:r w:rsidRPr="00FB7B3F">
        <w:rPr>
          <w:noProof/>
          <w:sz w:val="22"/>
          <w:szCs w:val="22"/>
        </w:rPr>
        <w:drawing>
          <wp:inline distT="0" distB="0" distL="0" distR="0" wp14:anchorId="1519ED10" wp14:editId="1EA847A5">
            <wp:extent cx="2055495" cy="187071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055495" cy="1870710"/>
                    </a:xfrm>
                    <a:prstGeom prst="rect">
                      <a:avLst/>
                    </a:prstGeom>
                    <a:noFill/>
                    <a:ln>
                      <a:noFill/>
                    </a:ln>
                  </pic:spPr>
                </pic:pic>
              </a:graphicData>
            </a:graphic>
          </wp:inline>
        </w:drawing>
      </w:r>
    </w:p>
    <w:p w14:paraId="64B045AA" w14:textId="77777777" w:rsidR="00333FB6" w:rsidRPr="00FB7B3F" w:rsidRDefault="00E12E0F">
      <w:pPr>
        <w:autoSpaceDE w:val="0"/>
        <w:autoSpaceDN w:val="0"/>
        <w:adjustRightInd w:val="0"/>
        <w:ind w:firstLine="935"/>
        <w:jc w:val="center"/>
        <w:rPr>
          <w:b/>
          <w:bCs/>
          <w:sz w:val="48"/>
          <w:szCs w:val="48"/>
        </w:rPr>
      </w:pPr>
      <w:r w:rsidRPr="00FB7B3F">
        <w:rPr>
          <w:b/>
          <w:bCs/>
          <w:sz w:val="48"/>
          <w:szCs w:val="48"/>
        </w:rPr>
        <w:t>Analysis of Non-Functional Requirements Based on Eye Tracking</w:t>
      </w:r>
    </w:p>
    <w:p w14:paraId="596D765B" w14:textId="77777777" w:rsidR="00333FB6" w:rsidRPr="00FB7B3F" w:rsidRDefault="00333FB6">
      <w:pPr>
        <w:autoSpaceDE w:val="0"/>
        <w:autoSpaceDN w:val="0"/>
        <w:adjustRightInd w:val="0"/>
        <w:ind w:firstLine="427"/>
        <w:jc w:val="center"/>
        <w:rPr>
          <w:sz w:val="22"/>
          <w:szCs w:val="22"/>
        </w:rPr>
      </w:pPr>
    </w:p>
    <w:p w14:paraId="5762549A" w14:textId="77777777" w:rsidR="00333FB6" w:rsidRPr="00FB7B3F" w:rsidRDefault="00333FB6">
      <w:pPr>
        <w:autoSpaceDE w:val="0"/>
        <w:autoSpaceDN w:val="0"/>
        <w:adjustRightInd w:val="0"/>
        <w:ind w:firstLine="427"/>
        <w:jc w:val="center"/>
        <w:rPr>
          <w:sz w:val="22"/>
          <w:szCs w:val="22"/>
        </w:rPr>
      </w:pPr>
    </w:p>
    <w:p w14:paraId="72548616" w14:textId="77777777" w:rsidR="00333FB6" w:rsidRPr="00FB7B3F" w:rsidRDefault="00E12E0F">
      <w:pPr>
        <w:autoSpaceDE w:val="0"/>
        <w:autoSpaceDN w:val="0"/>
        <w:adjustRightInd w:val="0"/>
        <w:ind w:firstLine="545"/>
        <w:jc w:val="center"/>
        <w:rPr>
          <w:b/>
          <w:sz w:val="28"/>
          <w:szCs w:val="28"/>
        </w:rPr>
      </w:pPr>
      <w:r w:rsidRPr="00FB7B3F">
        <w:rPr>
          <w:b/>
          <w:sz w:val="28"/>
          <w:szCs w:val="28"/>
        </w:rPr>
        <w:t>By Li Rongchen</w:t>
      </w:r>
    </w:p>
    <w:p w14:paraId="2FA8FAA5" w14:textId="77777777" w:rsidR="00333FB6" w:rsidRPr="00FB7B3F" w:rsidRDefault="00333FB6">
      <w:pPr>
        <w:autoSpaceDE w:val="0"/>
        <w:autoSpaceDN w:val="0"/>
        <w:adjustRightInd w:val="0"/>
        <w:ind w:firstLine="545"/>
        <w:jc w:val="center"/>
        <w:rPr>
          <w:b/>
          <w:sz w:val="28"/>
          <w:szCs w:val="28"/>
        </w:rPr>
      </w:pPr>
    </w:p>
    <w:p w14:paraId="00A46124" w14:textId="77777777" w:rsidR="00333FB6" w:rsidRPr="00FB7B3F" w:rsidRDefault="00E12E0F">
      <w:pPr>
        <w:autoSpaceDE w:val="0"/>
        <w:autoSpaceDN w:val="0"/>
        <w:adjustRightInd w:val="0"/>
        <w:ind w:firstLine="545"/>
        <w:jc w:val="center"/>
        <w:rPr>
          <w:b/>
          <w:sz w:val="28"/>
          <w:szCs w:val="28"/>
        </w:rPr>
      </w:pPr>
      <w:r w:rsidRPr="00FB7B3F">
        <w:rPr>
          <w:b/>
          <w:sz w:val="28"/>
          <w:szCs w:val="28"/>
        </w:rPr>
        <w:t>Supervisor: Li Tong</w:t>
      </w:r>
    </w:p>
    <w:p w14:paraId="3D2F4359" w14:textId="77777777" w:rsidR="00333FB6" w:rsidRPr="00FB7B3F" w:rsidRDefault="00333FB6">
      <w:pPr>
        <w:autoSpaceDE w:val="0"/>
        <w:autoSpaceDN w:val="0"/>
        <w:adjustRightInd w:val="0"/>
        <w:ind w:firstLine="427"/>
        <w:jc w:val="center"/>
        <w:rPr>
          <w:sz w:val="22"/>
          <w:szCs w:val="22"/>
        </w:rPr>
      </w:pPr>
    </w:p>
    <w:p w14:paraId="593779AF" w14:textId="77777777" w:rsidR="00333FB6" w:rsidRPr="00FB7B3F" w:rsidRDefault="00333FB6">
      <w:pPr>
        <w:autoSpaceDE w:val="0"/>
        <w:autoSpaceDN w:val="0"/>
        <w:adjustRightInd w:val="0"/>
        <w:ind w:firstLine="427"/>
        <w:jc w:val="center"/>
        <w:rPr>
          <w:sz w:val="22"/>
          <w:szCs w:val="22"/>
        </w:rPr>
      </w:pPr>
    </w:p>
    <w:p w14:paraId="40441766" w14:textId="77777777" w:rsidR="00333FB6" w:rsidRPr="00FB7B3F" w:rsidRDefault="00333FB6">
      <w:pPr>
        <w:autoSpaceDE w:val="0"/>
        <w:autoSpaceDN w:val="0"/>
        <w:adjustRightInd w:val="0"/>
        <w:ind w:firstLine="427"/>
        <w:jc w:val="center"/>
        <w:rPr>
          <w:sz w:val="22"/>
          <w:szCs w:val="22"/>
        </w:rPr>
      </w:pPr>
    </w:p>
    <w:p w14:paraId="0F428251" w14:textId="77777777" w:rsidR="00333FB6" w:rsidRPr="00FB7B3F" w:rsidRDefault="00E12E0F">
      <w:pPr>
        <w:autoSpaceDE w:val="0"/>
        <w:autoSpaceDN w:val="0"/>
        <w:adjustRightInd w:val="0"/>
        <w:spacing w:line="480" w:lineRule="auto"/>
        <w:ind w:firstLine="545"/>
        <w:jc w:val="center"/>
        <w:rPr>
          <w:b/>
          <w:sz w:val="28"/>
          <w:szCs w:val="28"/>
        </w:rPr>
      </w:pPr>
      <w:r w:rsidRPr="00FB7B3F">
        <w:rPr>
          <w:b/>
          <w:sz w:val="28"/>
          <w:szCs w:val="28"/>
        </w:rPr>
        <w:t>Submitted to the Fan Gongxiu Honors College, BJUT</w:t>
      </w:r>
    </w:p>
    <w:p w14:paraId="058E243D" w14:textId="77777777" w:rsidR="00333FB6" w:rsidRPr="00FB7B3F" w:rsidRDefault="00E12E0F">
      <w:pPr>
        <w:autoSpaceDE w:val="0"/>
        <w:autoSpaceDN w:val="0"/>
        <w:adjustRightInd w:val="0"/>
        <w:spacing w:line="480" w:lineRule="auto"/>
        <w:ind w:firstLine="545"/>
        <w:jc w:val="center"/>
        <w:rPr>
          <w:b/>
          <w:sz w:val="28"/>
          <w:szCs w:val="28"/>
        </w:rPr>
      </w:pPr>
      <w:r w:rsidRPr="00FB7B3F">
        <w:rPr>
          <w:b/>
          <w:sz w:val="28"/>
          <w:szCs w:val="28"/>
        </w:rPr>
        <w:t>in Partial Fulfillment of Requirements for</w:t>
      </w:r>
    </w:p>
    <w:p w14:paraId="3910DE39" w14:textId="77777777" w:rsidR="00333FB6" w:rsidRPr="00FB7B3F" w:rsidRDefault="00E12E0F">
      <w:pPr>
        <w:autoSpaceDE w:val="0"/>
        <w:autoSpaceDN w:val="0"/>
        <w:adjustRightInd w:val="0"/>
        <w:spacing w:line="480" w:lineRule="auto"/>
        <w:ind w:firstLine="545"/>
        <w:jc w:val="center"/>
        <w:rPr>
          <w:b/>
          <w:sz w:val="28"/>
          <w:szCs w:val="28"/>
        </w:rPr>
      </w:pPr>
      <w:r w:rsidRPr="00FB7B3F">
        <w:rPr>
          <w:b/>
          <w:sz w:val="28"/>
          <w:szCs w:val="28"/>
        </w:rPr>
        <w:t>the Degree of Bachelor of Engineering in Computer Science</w:t>
      </w:r>
    </w:p>
    <w:p w14:paraId="572A1509" w14:textId="77777777" w:rsidR="00333FB6" w:rsidRPr="00FB7B3F" w:rsidRDefault="00E12E0F">
      <w:pPr>
        <w:autoSpaceDE w:val="0"/>
        <w:autoSpaceDN w:val="0"/>
        <w:adjustRightInd w:val="0"/>
        <w:spacing w:line="480" w:lineRule="auto"/>
        <w:ind w:firstLine="545"/>
        <w:jc w:val="center"/>
        <w:rPr>
          <w:b/>
          <w:sz w:val="28"/>
          <w:szCs w:val="28"/>
        </w:rPr>
      </w:pPr>
      <w:r w:rsidRPr="00FB7B3F">
        <w:rPr>
          <w:b/>
          <w:sz w:val="28"/>
          <w:szCs w:val="28"/>
        </w:rPr>
        <w:t>Beijing University of Technology</w:t>
      </w:r>
    </w:p>
    <w:p w14:paraId="0475DC6E" w14:textId="77777777" w:rsidR="00333FB6" w:rsidRPr="00FB7B3F" w:rsidRDefault="00333FB6">
      <w:pPr>
        <w:autoSpaceDE w:val="0"/>
        <w:autoSpaceDN w:val="0"/>
        <w:adjustRightInd w:val="0"/>
        <w:spacing w:line="480" w:lineRule="auto"/>
        <w:ind w:firstLine="427"/>
        <w:jc w:val="center"/>
        <w:rPr>
          <w:sz w:val="22"/>
          <w:szCs w:val="22"/>
        </w:rPr>
      </w:pPr>
    </w:p>
    <w:p w14:paraId="3896197D" w14:textId="77777777" w:rsidR="00333FB6" w:rsidRPr="00FB7B3F" w:rsidRDefault="00333FB6">
      <w:pPr>
        <w:autoSpaceDE w:val="0"/>
        <w:autoSpaceDN w:val="0"/>
        <w:adjustRightInd w:val="0"/>
        <w:spacing w:line="480" w:lineRule="auto"/>
        <w:ind w:firstLine="427"/>
        <w:jc w:val="center"/>
        <w:rPr>
          <w:sz w:val="22"/>
          <w:szCs w:val="22"/>
        </w:rPr>
      </w:pPr>
    </w:p>
    <w:p w14:paraId="715CACB8" w14:textId="77777777" w:rsidR="00333FB6" w:rsidRPr="00FB7B3F" w:rsidRDefault="00E12E0F">
      <w:pPr>
        <w:autoSpaceDE w:val="0"/>
        <w:autoSpaceDN w:val="0"/>
        <w:adjustRightInd w:val="0"/>
        <w:spacing w:line="480" w:lineRule="auto"/>
        <w:ind w:firstLine="545"/>
        <w:jc w:val="center"/>
        <w:rPr>
          <w:b/>
          <w:sz w:val="28"/>
          <w:szCs w:val="28"/>
        </w:rPr>
      </w:pPr>
      <w:r w:rsidRPr="00FB7B3F">
        <w:rPr>
          <w:b/>
          <w:sz w:val="28"/>
          <w:szCs w:val="28"/>
        </w:rPr>
        <w:t>Beijing, China</w:t>
      </w:r>
    </w:p>
    <w:p w14:paraId="0B5B06A8" w14:textId="77777777" w:rsidR="00333FB6" w:rsidRPr="00FB7B3F" w:rsidRDefault="00E12E0F">
      <w:pPr>
        <w:autoSpaceDE w:val="0"/>
        <w:autoSpaceDN w:val="0"/>
        <w:adjustRightInd w:val="0"/>
        <w:spacing w:line="480" w:lineRule="auto"/>
        <w:ind w:firstLine="545"/>
        <w:jc w:val="center"/>
        <w:rPr>
          <w:b/>
          <w:sz w:val="28"/>
          <w:szCs w:val="28"/>
        </w:rPr>
      </w:pPr>
      <w:proofErr w:type="gramStart"/>
      <w:r w:rsidRPr="00FB7B3F">
        <w:rPr>
          <w:b/>
          <w:sz w:val="28"/>
          <w:szCs w:val="28"/>
        </w:rPr>
        <w:t>June,</w:t>
      </w:r>
      <w:proofErr w:type="gramEnd"/>
      <w:r w:rsidRPr="00FB7B3F">
        <w:rPr>
          <w:b/>
          <w:sz w:val="28"/>
          <w:szCs w:val="28"/>
        </w:rPr>
        <w:t xml:space="preserve"> 2021</w:t>
      </w:r>
    </w:p>
    <w:p w14:paraId="44093EE0" w14:textId="41F9F4FD" w:rsidR="00333FB6" w:rsidRPr="00FB7B3F" w:rsidRDefault="00E12E0F" w:rsidP="00C06EE8">
      <w:pPr>
        <w:spacing w:afterLines="100" w:after="240"/>
        <w:ind w:firstLine="466"/>
        <w:jc w:val="center"/>
      </w:pPr>
      <w:r w:rsidRPr="00FB7B3F">
        <w:lastRenderedPageBreak/>
        <w:br w:type="page"/>
      </w:r>
    </w:p>
    <w:p w14:paraId="31BDE6BA" w14:textId="77777777" w:rsidR="00333FB6" w:rsidRPr="00FB7B3F" w:rsidRDefault="00E12E0F">
      <w:pPr>
        <w:pStyle w:val="1"/>
        <w:widowControl/>
        <w:spacing w:before="0" w:after="0" w:line="360" w:lineRule="auto"/>
        <w:ind w:firstLineChars="0" w:firstLine="0"/>
        <w:jc w:val="center"/>
        <w:rPr>
          <w:rFonts w:eastAsia="黑体" w:cstheme="majorBidi"/>
          <w:bCs w:val="0"/>
          <w:kern w:val="0"/>
          <w:sz w:val="32"/>
          <w:szCs w:val="32"/>
        </w:rPr>
      </w:pPr>
      <w:r w:rsidRPr="005220E6">
        <w:rPr>
          <w:rFonts w:eastAsia="黑体"/>
          <w:b w:val="0"/>
          <w:bCs w:val="0"/>
          <w:sz w:val="32"/>
          <w:szCs w:val="32"/>
        </w:rPr>
        <w:lastRenderedPageBreak/>
        <w:br w:type="page"/>
      </w:r>
      <w:bookmarkStart w:id="0" w:name="_Toc105867767"/>
      <w:r w:rsidRPr="00FB7B3F">
        <w:rPr>
          <w:rFonts w:eastAsia="黑体" w:cstheme="majorBidi"/>
          <w:bCs w:val="0"/>
          <w:kern w:val="0"/>
          <w:sz w:val="32"/>
          <w:szCs w:val="32"/>
        </w:rPr>
        <w:lastRenderedPageBreak/>
        <w:t>Abstract</w:t>
      </w:r>
      <w:bookmarkEnd w:id="0"/>
    </w:p>
    <w:p w14:paraId="5D492EC2" w14:textId="77777777" w:rsidR="00333FB6" w:rsidRPr="00FB7B3F" w:rsidRDefault="00E12E0F">
      <w:pPr>
        <w:widowControl/>
        <w:ind w:firstLineChars="196" w:firstLine="470"/>
      </w:pPr>
      <w:r w:rsidRPr="00FB7B3F">
        <w:t xml:space="preserve">Quality requirements, also known as non-functional requirements, are generally harder to express measurably, making them more challenging to analyze. Particularly, non-functionals tend to be properties of a system as a whole and cannot be verified for individual components. It is even more difficult because it is often not explicitly mentioned in the official requirements specifications and miss at the beginning of system development. As a result, </w:t>
      </w:r>
      <w:proofErr w:type="gramStart"/>
      <w:r w:rsidRPr="00FB7B3F">
        <w:t>detection</w:t>
      </w:r>
      <w:proofErr w:type="gramEnd"/>
      <w:r w:rsidRPr="00FB7B3F">
        <w:t xml:space="preserve"> and modification of these functions in the subsequent maintenance of the system cause high costs. Constantly evolving systems rely heavily on user feedback to assess how non-functional requirements are met. It analyzes explicit user feedback, such as App Store ratings and reviews. However, explicitly user feedback has challenging to collect and is therefore considered time-consuming. Many users are reluctant to provide such explicit feedback. Additionally, analysis of the explicit user feedback also has flaws, making it challenging to accurately define their requirements, resulting in lower efficiency and Accuracy in assessing the degree to which the needs are being met. A potential solution is to parse the users' implicit comments from the user's usage process, which does not require an additional load on the user. Moreover, users' implicit reactions come directly from users' objective reflections rather than their subjective expressions, which is more reliable. </w:t>
      </w:r>
    </w:p>
    <w:p w14:paraId="5B93A35D" w14:textId="77777777" w:rsidR="00333FB6" w:rsidRPr="00FB7B3F" w:rsidRDefault="00E12E0F">
      <w:pPr>
        <w:widowControl/>
        <w:ind w:firstLineChars="196" w:firstLine="470"/>
      </w:pPr>
      <w:r w:rsidRPr="00FB7B3F">
        <w:t xml:space="preserve">This thesis investigated a new method of non-functional requirement analysis, which investigates eye movement patterns to collect users' implicit feedback automatically. Specifically, we establish semantic connection between several eye-movement metrics and user perceptions based on cognitive and empirical evidence from existing studies, summarize their correspondences with six </w:t>
      </w:r>
      <w:proofErr w:type="gramStart"/>
      <w:r w:rsidRPr="00FB7B3F">
        <w:t>widely-used</w:t>
      </w:r>
      <w:proofErr w:type="gramEnd"/>
      <w:r w:rsidRPr="00FB7B3F">
        <w:t xml:space="preserve"> non-functional requirements, and attempt to formalize several eye-movement patterns. Finally, the correctness of the correspondences is verified by designing and practicing experiments, and six quantitative evaluation criteria for these six non-functional requirements are proposed. The method approach can thus systematically assess the satisfaction of six non-functional requirements, quietly unveiling users' needs for the software they use during normal user usage or user testing of the software they use. Further, the proposed </w:t>
      </w:r>
      <w:r w:rsidRPr="00FB7B3F">
        <w:lastRenderedPageBreak/>
        <w:t>provides the details of the precise location implementation that do not satisfy the non-functional requirements and reduces the cost of fixes and enhancements to the system. Thanks to our modular design and implementation of the “Eye-tracking Based Requirements Assessment Framework”, the tool is now quite useful. Existing applications can quickly start using our approach to assess the level of non-functional requirement fulfillment of their applications by plugging in inspection code.</w:t>
      </w:r>
    </w:p>
    <w:p w14:paraId="49EF0D49" w14:textId="77777777" w:rsidR="00333FB6" w:rsidRPr="00FB7B3F" w:rsidRDefault="00333FB6">
      <w:pPr>
        <w:widowControl/>
        <w:ind w:firstLine="466"/>
        <w:jc w:val="left"/>
      </w:pPr>
    </w:p>
    <w:p w14:paraId="72DD95F0" w14:textId="77777777" w:rsidR="00333FB6" w:rsidRPr="005220E6" w:rsidRDefault="00E12E0F">
      <w:pPr>
        <w:autoSpaceDE w:val="0"/>
        <w:autoSpaceDN w:val="0"/>
        <w:adjustRightInd w:val="0"/>
        <w:ind w:firstLineChars="0" w:firstLine="0"/>
      </w:pPr>
      <w:r w:rsidRPr="005220E6">
        <w:rPr>
          <w:b/>
          <w:bCs/>
        </w:rPr>
        <w:t xml:space="preserve">Keywords: non-functional </w:t>
      </w:r>
      <w:proofErr w:type="gramStart"/>
      <w:r w:rsidRPr="005220E6">
        <w:rPr>
          <w:b/>
          <w:bCs/>
        </w:rPr>
        <w:t>requirements ;</w:t>
      </w:r>
      <w:proofErr w:type="gramEnd"/>
      <w:r w:rsidRPr="005220E6">
        <w:rPr>
          <w:b/>
          <w:bCs/>
        </w:rPr>
        <w:t xml:space="preserve"> eye movement pattern; empirical evaluation ; eye-tracking </w:t>
      </w:r>
    </w:p>
    <w:p w14:paraId="39CE1206" w14:textId="77777777" w:rsidR="00333FB6" w:rsidRPr="005220E6" w:rsidRDefault="00333FB6">
      <w:pPr>
        <w:widowControl/>
        <w:ind w:firstLine="388"/>
        <w:jc w:val="left"/>
        <w:rPr>
          <w:kern w:val="0"/>
          <w:sz w:val="20"/>
          <w:szCs w:val="20"/>
        </w:rPr>
      </w:pPr>
    </w:p>
    <w:p w14:paraId="31963125" w14:textId="77777777" w:rsidR="00333FB6" w:rsidRPr="005220E6" w:rsidRDefault="00333FB6">
      <w:pPr>
        <w:widowControl/>
        <w:ind w:firstLine="388"/>
        <w:jc w:val="left"/>
        <w:rPr>
          <w:kern w:val="0"/>
          <w:sz w:val="20"/>
          <w:szCs w:val="20"/>
        </w:rPr>
      </w:pPr>
    </w:p>
    <w:p w14:paraId="69E81E6C" w14:textId="77777777" w:rsidR="00333FB6" w:rsidRPr="005220E6" w:rsidRDefault="00333FB6">
      <w:pPr>
        <w:widowControl/>
        <w:ind w:firstLine="388"/>
        <w:jc w:val="left"/>
        <w:rPr>
          <w:kern w:val="0"/>
          <w:sz w:val="20"/>
          <w:szCs w:val="20"/>
        </w:rPr>
      </w:pPr>
    </w:p>
    <w:p w14:paraId="08E4081A" w14:textId="77777777" w:rsidR="00333FB6" w:rsidRPr="005220E6" w:rsidRDefault="00333FB6">
      <w:pPr>
        <w:widowControl/>
        <w:ind w:firstLine="388"/>
        <w:jc w:val="left"/>
        <w:rPr>
          <w:kern w:val="0"/>
          <w:sz w:val="20"/>
          <w:szCs w:val="20"/>
        </w:rPr>
      </w:pPr>
    </w:p>
    <w:p w14:paraId="2F179261" w14:textId="77777777" w:rsidR="00333FB6" w:rsidRPr="005220E6" w:rsidRDefault="00333FB6">
      <w:pPr>
        <w:widowControl/>
        <w:ind w:firstLine="388"/>
        <w:jc w:val="left"/>
        <w:rPr>
          <w:kern w:val="0"/>
          <w:sz w:val="20"/>
          <w:szCs w:val="20"/>
        </w:rPr>
      </w:pPr>
    </w:p>
    <w:p w14:paraId="36577146" w14:textId="77777777" w:rsidR="00333FB6" w:rsidRPr="005220E6" w:rsidRDefault="00333FB6">
      <w:pPr>
        <w:widowControl/>
        <w:ind w:firstLine="388"/>
        <w:jc w:val="left"/>
        <w:rPr>
          <w:kern w:val="0"/>
          <w:sz w:val="20"/>
          <w:szCs w:val="20"/>
        </w:rPr>
      </w:pPr>
    </w:p>
    <w:p w14:paraId="53A162B2" w14:textId="77777777" w:rsidR="00333FB6" w:rsidRPr="005220E6" w:rsidRDefault="00333FB6">
      <w:pPr>
        <w:widowControl/>
        <w:ind w:firstLine="388"/>
        <w:jc w:val="left"/>
        <w:rPr>
          <w:kern w:val="0"/>
          <w:sz w:val="20"/>
          <w:szCs w:val="20"/>
        </w:rPr>
      </w:pPr>
    </w:p>
    <w:p w14:paraId="0AEAF7DA" w14:textId="69285B46" w:rsidR="00333FB6" w:rsidRPr="005220E6" w:rsidRDefault="00E12E0F" w:rsidP="00C06EE8">
      <w:pPr>
        <w:widowControl/>
        <w:spacing w:line="360" w:lineRule="auto"/>
        <w:ind w:firstLineChars="0" w:firstLine="0"/>
        <w:jc w:val="center"/>
        <w:rPr>
          <w:kern w:val="0"/>
          <w:sz w:val="20"/>
          <w:szCs w:val="20"/>
        </w:rPr>
      </w:pPr>
      <w:r w:rsidRPr="005220E6">
        <w:rPr>
          <w:kern w:val="0"/>
          <w:sz w:val="20"/>
          <w:szCs w:val="20"/>
        </w:rPr>
        <w:br w:type="page"/>
      </w:r>
      <w:r w:rsidR="00C06EE8" w:rsidRPr="005220E6">
        <w:rPr>
          <w:kern w:val="0"/>
          <w:sz w:val="20"/>
          <w:szCs w:val="20"/>
        </w:rPr>
        <w:lastRenderedPageBreak/>
        <w:t xml:space="preserve"> </w:t>
      </w:r>
    </w:p>
    <w:p w14:paraId="799EFDCB" w14:textId="77777777" w:rsidR="00333FB6" w:rsidRPr="005220E6" w:rsidRDefault="00333FB6">
      <w:pPr>
        <w:widowControl/>
        <w:ind w:firstLine="623"/>
        <w:rPr>
          <w:rFonts w:eastAsia="黑体"/>
          <w:b/>
          <w:bCs/>
          <w:sz w:val="32"/>
          <w:szCs w:val="32"/>
        </w:rPr>
        <w:sectPr w:rsidR="00333FB6" w:rsidRPr="005220E6">
          <w:headerReference w:type="even" r:id="rId10"/>
          <w:headerReference w:type="default" r:id="rId11"/>
          <w:footerReference w:type="even" r:id="rId12"/>
          <w:footerReference w:type="default" r:id="rId13"/>
          <w:headerReference w:type="first" r:id="rId14"/>
          <w:footerReference w:type="first" r:id="rId15"/>
          <w:pgSz w:w="11906" w:h="16838"/>
          <w:pgMar w:top="1701" w:right="1418" w:bottom="1418" w:left="1418" w:header="1134" w:footer="992" w:gutter="0"/>
          <w:pgNumType w:fmt="upperRoman" w:start="1" w:chapStyle="1"/>
          <w:cols w:space="425"/>
          <w:docGrid w:linePitch="312"/>
        </w:sectPr>
      </w:pPr>
    </w:p>
    <w:p w14:paraId="637B425D" w14:textId="77777777" w:rsidR="00333FB6" w:rsidRPr="005220E6" w:rsidRDefault="00E12E0F">
      <w:pPr>
        <w:widowControl/>
        <w:spacing w:line="240" w:lineRule="auto"/>
        <w:ind w:firstLineChars="0" w:firstLine="0"/>
        <w:jc w:val="center"/>
        <w:rPr>
          <w:b/>
          <w:bCs/>
          <w:sz w:val="32"/>
          <w:szCs w:val="32"/>
        </w:rPr>
      </w:pPr>
      <w:r w:rsidRPr="005220E6">
        <w:rPr>
          <w:rFonts w:eastAsia="黑体"/>
          <w:b/>
          <w:bCs/>
          <w:sz w:val="32"/>
          <w:szCs w:val="32"/>
        </w:rPr>
        <w:lastRenderedPageBreak/>
        <w:t>Contents</w:t>
      </w:r>
    </w:p>
    <w:p w14:paraId="0AADE01A" w14:textId="77777777" w:rsidR="00333FB6" w:rsidRPr="005220E6" w:rsidRDefault="00333FB6">
      <w:pPr>
        <w:autoSpaceDE w:val="0"/>
        <w:autoSpaceDN w:val="0"/>
        <w:adjustRightInd w:val="0"/>
        <w:ind w:firstLine="467"/>
        <w:jc w:val="center"/>
        <w:rPr>
          <w:b/>
          <w:bCs/>
        </w:rPr>
      </w:pPr>
    </w:p>
    <w:p w14:paraId="4B7AF1A7" w14:textId="77777777" w:rsidR="00333FB6" w:rsidRPr="005220E6" w:rsidRDefault="00333FB6">
      <w:pPr>
        <w:widowControl/>
        <w:ind w:firstLine="543"/>
        <w:jc w:val="left"/>
        <w:rPr>
          <w:sz w:val="28"/>
          <w:szCs w:val="28"/>
        </w:rPr>
      </w:pPr>
    </w:p>
    <w:p w14:paraId="2A1F6AC9" w14:textId="0AE70BD6" w:rsidR="00E74D65" w:rsidRPr="008C271F" w:rsidRDefault="00E12E0F" w:rsidP="008C271F">
      <w:pPr>
        <w:pStyle w:val="TOC1"/>
        <w:tabs>
          <w:tab w:val="right" w:leader="dot" w:pos="9060"/>
        </w:tabs>
        <w:ind w:firstLineChars="0" w:firstLine="0"/>
        <w:rPr>
          <w:rFonts w:asciiTheme="minorHAnsi" w:eastAsiaTheme="minorEastAsia" w:hAnsiTheme="minorHAnsi" w:cstheme="minorBidi"/>
          <w:noProof/>
          <w:sz w:val="22"/>
        </w:rPr>
      </w:pPr>
      <w:r w:rsidRPr="005220E6">
        <w:rPr>
          <w:b/>
          <w:bCs/>
        </w:rPr>
        <w:fldChar w:fldCharType="begin"/>
      </w:r>
      <w:r w:rsidRPr="005220E6">
        <w:rPr>
          <w:b/>
          <w:bCs/>
        </w:rPr>
        <w:instrText xml:space="preserve"> TOC \o "1-3" \h \z \u </w:instrText>
      </w:r>
      <w:r w:rsidRPr="005220E6">
        <w:rPr>
          <w:b/>
          <w:bCs/>
        </w:rPr>
        <w:fldChar w:fldCharType="separate"/>
      </w:r>
      <w:hyperlink w:anchor="_Toc105867767" w:history="1">
        <w:r w:rsidR="00E74D65" w:rsidRPr="008C271F">
          <w:rPr>
            <w:rStyle w:val="af4"/>
            <w:rFonts w:eastAsia="黑体" w:cstheme="majorBidi"/>
            <w:noProof/>
            <w:kern w:val="0"/>
            <w:sz w:val="28"/>
            <w:szCs w:val="28"/>
          </w:rPr>
          <w:t>Abstract</w:t>
        </w:r>
        <w:r w:rsidR="00E74D65" w:rsidRPr="008C271F">
          <w:rPr>
            <w:noProof/>
            <w:webHidden/>
            <w:sz w:val="28"/>
            <w:szCs w:val="28"/>
          </w:rPr>
          <w:tab/>
        </w:r>
        <w:r w:rsidR="00E74D65" w:rsidRPr="008C271F">
          <w:rPr>
            <w:noProof/>
            <w:webHidden/>
            <w:sz w:val="28"/>
            <w:szCs w:val="28"/>
          </w:rPr>
          <w:fldChar w:fldCharType="begin"/>
        </w:r>
        <w:r w:rsidR="00E74D65" w:rsidRPr="008C271F">
          <w:rPr>
            <w:noProof/>
            <w:webHidden/>
            <w:sz w:val="28"/>
            <w:szCs w:val="28"/>
          </w:rPr>
          <w:instrText xml:space="preserve"> PAGEREF _Toc105867767 \h </w:instrText>
        </w:r>
        <w:r w:rsidR="00E74D65" w:rsidRPr="008C271F">
          <w:rPr>
            <w:noProof/>
            <w:webHidden/>
            <w:sz w:val="28"/>
            <w:szCs w:val="28"/>
          </w:rPr>
        </w:r>
        <w:r w:rsidR="00E74D65" w:rsidRPr="008C271F">
          <w:rPr>
            <w:noProof/>
            <w:webHidden/>
            <w:sz w:val="28"/>
            <w:szCs w:val="28"/>
          </w:rPr>
          <w:fldChar w:fldCharType="separate"/>
        </w:r>
        <w:r w:rsidR="00FA4C6E">
          <w:rPr>
            <w:noProof/>
            <w:webHidden/>
            <w:sz w:val="28"/>
            <w:szCs w:val="28"/>
          </w:rPr>
          <w:t>III</w:t>
        </w:r>
        <w:r w:rsidR="00E74D65" w:rsidRPr="008C271F">
          <w:rPr>
            <w:noProof/>
            <w:webHidden/>
            <w:sz w:val="28"/>
            <w:szCs w:val="28"/>
          </w:rPr>
          <w:fldChar w:fldCharType="end"/>
        </w:r>
      </w:hyperlink>
    </w:p>
    <w:p w14:paraId="12507491" w14:textId="4953548B" w:rsidR="00E74D65" w:rsidRPr="008C271F" w:rsidRDefault="00C06EE8" w:rsidP="008C271F">
      <w:pPr>
        <w:pStyle w:val="TOC1"/>
        <w:tabs>
          <w:tab w:val="right" w:leader="dot" w:pos="9060"/>
        </w:tabs>
        <w:ind w:firstLineChars="0" w:firstLine="0"/>
        <w:rPr>
          <w:rFonts w:asciiTheme="minorHAnsi" w:eastAsiaTheme="minorEastAsia" w:hAnsiTheme="minorHAnsi" w:cstheme="minorBidi"/>
          <w:noProof/>
          <w:sz w:val="22"/>
        </w:rPr>
      </w:pPr>
      <w:hyperlink w:anchor="_Toc105867768" w:history="1">
        <w:r w:rsidR="00E74D65" w:rsidRPr="008C271F">
          <w:rPr>
            <w:rStyle w:val="af4"/>
            <w:rFonts w:eastAsiaTheme="majorEastAsia" w:cstheme="majorBidi"/>
            <w:b/>
            <w:noProof/>
            <w:kern w:val="0"/>
            <w:sz w:val="28"/>
            <w:szCs w:val="28"/>
          </w:rPr>
          <w:t xml:space="preserve">Chapter 1 : </w:t>
        </w:r>
        <w:r w:rsidR="00E74D65" w:rsidRPr="008C271F">
          <w:rPr>
            <w:rStyle w:val="af4"/>
            <w:b/>
            <w:bCs/>
            <w:noProof/>
            <w:sz w:val="28"/>
            <w:szCs w:val="28"/>
          </w:rPr>
          <w:t>Introduction</w:t>
        </w:r>
        <w:r w:rsidR="00E74D65" w:rsidRPr="008C271F">
          <w:rPr>
            <w:noProof/>
            <w:webHidden/>
            <w:sz w:val="28"/>
            <w:szCs w:val="28"/>
          </w:rPr>
          <w:tab/>
        </w:r>
        <w:r w:rsidR="00E74D65" w:rsidRPr="008C271F">
          <w:rPr>
            <w:noProof/>
            <w:webHidden/>
            <w:sz w:val="28"/>
            <w:szCs w:val="28"/>
          </w:rPr>
          <w:fldChar w:fldCharType="begin"/>
        </w:r>
        <w:r w:rsidR="00E74D65" w:rsidRPr="008C271F">
          <w:rPr>
            <w:noProof/>
            <w:webHidden/>
            <w:sz w:val="28"/>
            <w:szCs w:val="28"/>
          </w:rPr>
          <w:instrText xml:space="preserve"> PAGEREF _Toc105867768 \h </w:instrText>
        </w:r>
        <w:r w:rsidR="00E74D65" w:rsidRPr="008C271F">
          <w:rPr>
            <w:noProof/>
            <w:webHidden/>
            <w:sz w:val="28"/>
            <w:szCs w:val="28"/>
          </w:rPr>
        </w:r>
        <w:r w:rsidR="00E74D65" w:rsidRPr="008C271F">
          <w:rPr>
            <w:noProof/>
            <w:webHidden/>
            <w:sz w:val="28"/>
            <w:szCs w:val="28"/>
          </w:rPr>
          <w:fldChar w:fldCharType="separate"/>
        </w:r>
        <w:r w:rsidR="00FA4C6E">
          <w:rPr>
            <w:noProof/>
            <w:webHidden/>
            <w:sz w:val="28"/>
            <w:szCs w:val="28"/>
          </w:rPr>
          <w:t>1</w:t>
        </w:r>
        <w:r w:rsidR="00E74D65" w:rsidRPr="008C271F">
          <w:rPr>
            <w:noProof/>
            <w:webHidden/>
            <w:sz w:val="28"/>
            <w:szCs w:val="28"/>
          </w:rPr>
          <w:fldChar w:fldCharType="end"/>
        </w:r>
      </w:hyperlink>
    </w:p>
    <w:p w14:paraId="3394A675" w14:textId="38D487D7" w:rsidR="00E74D65" w:rsidRDefault="00C06EE8" w:rsidP="008C271F">
      <w:pPr>
        <w:pStyle w:val="TOC2"/>
        <w:tabs>
          <w:tab w:val="right" w:leader="dot" w:pos="9060"/>
        </w:tabs>
        <w:ind w:left="480" w:firstLineChars="0" w:firstLine="0"/>
        <w:rPr>
          <w:rFonts w:asciiTheme="minorHAnsi" w:eastAsiaTheme="minorEastAsia" w:hAnsiTheme="minorHAnsi" w:cstheme="minorBidi"/>
          <w:noProof/>
          <w:sz w:val="21"/>
          <w:szCs w:val="22"/>
        </w:rPr>
      </w:pPr>
      <w:hyperlink w:anchor="_Toc105867769" w:history="1">
        <w:r w:rsidR="00E74D65" w:rsidRPr="00EF1F57">
          <w:rPr>
            <w:rStyle w:val="af4"/>
            <w:rFonts w:eastAsiaTheme="majorEastAsia" w:cstheme="majorBidi"/>
            <w:noProof/>
            <w:kern w:val="0"/>
          </w:rPr>
          <w:t>1.1 Background</w:t>
        </w:r>
        <w:r w:rsidR="00E74D65">
          <w:rPr>
            <w:noProof/>
            <w:webHidden/>
          </w:rPr>
          <w:tab/>
        </w:r>
        <w:r w:rsidR="00E74D65">
          <w:rPr>
            <w:noProof/>
            <w:webHidden/>
          </w:rPr>
          <w:fldChar w:fldCharType="begin"/>
        </w:r>
        <w:r w:rsidR="00E74D65">
          <w:rPr>
            <w:noProof/>
            <w:webHidden/>
          </w:rPr>
          <w:instrText xml:space="preserve"> PAGEREF _Toc105867769 \h </w:instrText>
        </w:r>
        <w:r w:rsidR="00E74D65">
          <w:rPr>
            <w:noProof/>
            <w:webHidden/>
          </w:rPr>
        </w:r>
        <w:r w:rsidR="00E74D65">
          <w:rPr>
            <w:noProof/>
            <w:webHidden/>
          </w:rPr>
          <w:fldChar w:fldCharType="separate"/>
        </w:r>
        <w:r w:rsidR="00FA4C6E">
          <w:rPr>
            <w:noProof/>
            <w:webHidden/>
          </w:rPr>
          <w:t>1</w:t>
        </w:r>
        <w:r w:rsidR="00E74D65">
          <w:rPr>
            <w:noProof/>
            <w:webHidden/>
          </w:rPr>
          <w:fldChar w:fldCharType="end"/>
        </w:r>
      </w:hyperlink>
    </w:p>
    <w:p w14:paraId="68C2B0CA" w14:textId="672CC949" w:rsidR="00E74D65" w:rsidRDefault="00C06EE8" w:rsidP="008C271F">
      <w:pPr>
        <w:pStyle w:val="TOC2"/>
        <w:tabs>
          <w:tab w:val="right" w:leader="dot" w:pos="9060"/>
        </w:tabs>
        <w:ind w:left="480" w:firstLineChars="0" w:firstLine="0"/>
        <w:rPr>
          <w:rFonts w:asciiTheme="minorHAnsi" w:eastAsiaTheme="minorEastAsia" w:hAnsiTheme="minorHAnsi" w:cstheme="minorBidi"/>
          <w:noProof/>
          <w:sz w:val="21"/>
          <w:szCs w:val="22"/>
        </w:rPr>
      </w:pPr>
      <w:hyperlink w:anchor="_Toc105867770" w:history="1">
        <w:r w:rsidR="00E74D65" w:rsidRPr="00EF1F57">
          <w:rPr>
            <w:rStyle w:val="af4"/>
            <w:rFonts w:eastAsiaTheme="majorEastAsia" w:cstheme="majorBidi"/>
            <w:noProof/>
            <w:kern w:val="0"/>
          </w:rPr>
          <w:t>1.2 Significant of the study</w:t>
        </w:r>
        <w:r w:rsidR="00E74D65">
          <w:rPr>
            <w:noProof/>
            <w:webHidden/>
          </w:rPr>
          <w:tab/>
        </w:r>
        <w:r w:rsidR="00E74D65">
          <w:rPr>
            <w:noProof/>
            <w:webHidden/>
          </w:rPr>
          <w:fldChar w:fldCharType="begin"/>
        </w:r>
        <w:r w:rsidR="00E74D65">
          <w:rPr>
            <w:noProof/>
            <w:webHidden/>
          </w:rPr>
          <w:instrText xml:space="preserve"> PAGEREF _Toc105867770 \h </w:instrText>
        </w:r>
        <w:r w:rsidR="00E74D65">
          <w:rPr>
            <w:noProof/>
            <w:webHidden/>
          </w:rPr>
        </w:r>
        <w:r w:rsidR="00E74D65">
          <w:rPr>
            <w:noProof/>
            <w:webHidden/>
          </w:rPr>
          <w:fldChar w:fldCharType="separate"/>
        </w:r>
        <w:r w:rsidR="00FA4C6E">
          <w:rPr>
            <w:noProof/>
            <w:webHidden/>
          </w:rPr>
          <w:t>2</w:t>
        </w:r>
        <w:r w:rsidR="00E74D65">
          <w:rPr>
            <w:noProof/>
            <w:webHidden/>
          </w:rPr>
          <w:fldChar w:fldCharType="end"/>
        </w:r>
      </w:hyperlink>
    </w:p>
    <w:p w14:paraId="100530DE" w14:textId="09D8AE15" w:rsidR="00E74D65" w:rsidRDefault="00C06EE8" w:rsidP="008C271F">
      <w:pPr>
        <w:pStyle w:val="TOC2"/>
        <w:tabs>
          <w:tab w:val="right" w:leader="dot" w:pos="9060"/>
        </w:tabs>
        <w:ind w:left="480" w:firstLineChars="0" w:firstLine="0"/>
        <w:rPr>
          <w:rFonts w:asciiTheme="minorHAnsi" w:eastAsiaTheme="minorEastAsia" w:hAnsiTheme="minorHAnsi" w:cstheme="minorBidi"/>
          <w:noProof/>
          <w:sz w:val="21"/>
          <w:szCs w:val="22"/>
        </w:rPr>
      </w:pPr>
      <w:hyperlink w:anchor="_Toc105867771" w:history="1">
        <w:r w:rsidR="00E74D65" w:rsidRPr="00EF1F57">
          <w:rPr>
            <w:rStyle w:val="af4"/>
            <w:rFonts w:eastAsiaTheme="majorEastAsia" w:cstheme="majorBidi"/>
            <w:noProof/>
            <w:kern w:val="0"/>
          </w:rPr>
          <w:t>1.3 Objectives</w:t>
        </w:r>
        <w:r w:rsidR="00E74D65">
          <w:rPr>
            <w:noProof/>
            <w:webHidden/>
          </w:rPr>
          <w:tab/>
        </w:r>
        <w:r w:rsidR="00E74D65">
          <w:rPr>
            <w:noProof/>
            <w:webHidden/>
          </w:rPr>
          <w:fldChar w:fldCharType="begin"/>
        </w:r>
        <w:r w:rsidR="00E74D65">
          <w:rPr>
            <w:noProof/>
            <w:webHidden/>
          </w:rPr>
          <w:instrText xml:space="preserve"> PAGEREF _Toc105867771 \h </w:instrText>
        </w:r>
        <w:r w:rsidR="00E74D65">
          <w:rPr>
            <w:noProof/>
            <w:webHidden/>
          </w:rPr>
        </w:r>
        <w:r w:rsidR="00E74D65">
          <w:rPr>
            <w:noProof/>
            <w:webHidden/>
          </w:rPr>
          <w:fldChar w:fldCharType="separate"/>
        </w:r>
        <w:r w:rsidR="00FA4C6E">
          <w:rPr>
            <w:noProof/>
            <w:webHidden/>
          </w:rPr>
          <w:t>3</w:t>
        </w:r>
        <w:r w:rsidR="00E74D65">
          <w:rPr>
            <w:noProof/>
            <w:webHidden/>
          </w:rPr>
          <w:fldChar w:fldCharType="end"/>
        </w:r>
      </w:hyperlink>
    </w:p>
    <w:p w14:paraId="32307550" w14:textId="4E8E3CC4" w:rsidR="00E74D65" w:rsidRDefault="00C06EE8" w:rsidP="008C271F">
      <w:pPr>
        <w:pStyle w:val="TOC2"/>
        <w:tabs>
          <w:tab w:val="right" w:leader="dot" w:pos="9060"/>
        </w:tabs>
        <w:ind w:left="480" w:firstLineChars="0" w:firstLine="0"/>
        <w:rPr>
          <w:rFonts w:asciiTheme="minorHAnsi" w:eastAsiaTheme="minorEastAsia" w:hAnsiTheme="minorHAnsi" w:cstheme="minorBidi"/>
          <w:noProof/>
          <w:sz w:val="21"/>
          <w:szCs w:val="22"/>
        </w:rPr>
      </w:pPr>
      <w:hyperlink w:anchor="_Toc105867772" w:history="1">
        <w:r w:rsidR="00E74D65" w:rsidRPr="00EF1F57">
          <w:rPr>
            <w:rStyle w:val="af4"/>
            <w:rFonts w:eastAsiaTheme="majorEastAsia" w:cstheme="majorBidi"/>
            <w:noProof/>
            <w:kern w:val="0"/>
          </w:rPr>
          <w:t>1.4 Thesis outline</w:t>
        </w:r>
        <w:r w:rsidR="00E74D65">
          <w:rPr>
            <w:noProof/>
            <w:webHidden/>
          </w:rPr>
          <w:tab/>
        </w:r>
        <w:r w:rsidR="00E74D65">
          <w:rPr>
            <w:noProof/>
            <w:webHidden/>
          </w:rPr>
          <w:fldChar w:fldCharType="begin"/>
        </w:r>
        <w:r w:rsidR="00E74D65">
          <w:rPr>
            <w:noProof/>
            <w:webHidden/>
          </w:rPr>
          <w:instrText xml:space="preserve"> PAGEREF _Toc105867772 \h </w:instrText>
        </w:r>
        <w:r w:rsidR="00E74D65">
          <w:rPr>
            <w:noProof/>
            <w:webHidden/>
          </w:rPr>
        </w:r>
        <w:r w:rsidR="00E74D65">
          <w:rPr>
            <w:noProof/>
            <w:webHidden/>
          </w:rPr>
          <w:fldChar w:fldCharType="separate"/>
        </w:r>
        <w:r w:rsidR="00FA4C6E">
          <w:rPr>
            <w:noProof/>
            <w:webHidden/>
          </w:rPr>
          <w:t>4</w:t>
        </w:r>
        <w:r w:rsidR="00E74D65">
          <w:rPr>
            <w:noProof/>
            <w:webHidden/>
          </w:rPr>
          <w:fldChar w:fldCharType="end"/>
        </w:r>
      </w:hyperlink>
    </w:p>
    <w:p w14:paraId="08114E8A" w14:textId="32F0DBDE" w:rsidR="00E74D65" w:rsidRPr="008C271F" w:rsidRDefault="00C06EE8" w:rsidP="008C271F">
      <w:pPr>
        <w:pStyle w:val="TOC1"/>
        <w:tabs>
          <w:tab w:val="right" w:leader="dot" w:pos="9060"/>
        </w:tabs>
        <w:ind w:firstLineChars="0" w:firstLine="0"/>
        <w:rPr>
          <w:rFonts w:asciiTheme="minorHAnsi" w:eastAsiaTheme="minorEastAsia" w:hAnsiTheme="minorHAnsi" w:cstheme="minorBidi"/>
          <w:noProof/>
          <w:sz w:val="22"/>
        </w:rPr>
      </w:pPr>
      <w:hyperlink w:anchor="_Toc105867773" w:history="1">
        <w:r w:rsidR="00E74D65" w:rsidRPr="008C271F">
          <w:rPr>
            <w:rStyle w:val="af4"/>
            <w:rFonts w:eastAsiaTheme="majorEastAsia" w:cstheme="majorBidi"/>
            <w:b/>
            <w:noProof/>
            <w:kern w:val="0"/>
            <w:sz w:val="28"/>
            <w:szCs w:val="28"/>
          </w:rPr>
          <w:t>Chapter 2 : Related Work</w:t>
        </w:r>
        <w:r w:rsidR="00E74D65" w:rsidRPr="008C271F">
          <w:rPr>
            <w:noProof/>
            <w:webHidden/>
            <w:sz w:val="28"/>
            <w:szCs w:val="28"/>
          </w:rPr>
          <w:tab/>
        </w:r>
        <w:r w:rsidR="00E74D65" w:rsidRPr="008C271F">
          <w:rPr>
            <w:noProof/>
            <w:webHidden/>
            <w:sz w:val="28"/>
            <w:szCs w:val="28"/>
          </w:rPr>
          <w:fldChar w:fldCharType="begin"/>
        </w:r>
        <w:r w:rsidR="00E74D65" w:rsidRPr="008C271F">
          <w:rPr>
            <w:noProof/>
            <w:webHidden/>
            <w:sz w:val="28"/>
            <w:szCs w:val="28"/>
          </w:rPr>
          <w:instrText xml:space="preserve"> PAGEREF _Toc105867773 \h </w:instrText>
        </w:r>
        <w:r w:rsidR="00E74D65" w:rsidRPr="008C271F">
          <w:rPr>
            <w:noProof/>
            <w:webHidden/>
            <w:sz w:val="28"/>
            <w:szCs w:val="28"/>
          </w:rPr>
        </w:r>
        <w:r w:rsidR="00E74D65" w:rsidRPr="008C271F">
          <w:rPr>
            <w:noProof/>
            <w:webHidden/>
            <w:sz w:val="28"/>
            <w:szCs w:val="28"/>
          </w:rPr>
          <w:fldChar w:fldCharType="separate"/>
        </w:r>
        <w:r w:rsidR="00FA4C6E">
          <w:rPr>
            <w:noProof/>
            <w:webHidden/>
            <w:sz w:val="28"/>
            <w:szCs w:val="28"/>
          </w:rPr>
          <w:t>5</w:t>
        </w:r>
        <w:r w:rsidR="00E74D65" w:rsidRPr="008C271F">
          <w:rPr>
            <w:noProof/>
            <w:webHidden/>
            <w:sz w:val="28"/>
            <w:szCs w:val="28"/>
          </w:rPr>
          <w:fldChar w:fldCharType="end"/>
        </w:r>
      </w:hyperlink>
    </w:p>
    <w:p w14:paraId="1AFEBAC2" w14:textId="0567F0E5" w:rsidR="00E74D65" w:rsidRDefault="00C06EE8" w:rsidP="008C271F">
      <w:pPr>
        <w:pStyle w:val="TOC2"/>
        <w:tabs>
          <w:tab w:val="right" w:leader="dot" w:pos="9060"/>
        </w:tabs>
        <w:ind w:left="480" w:firstLineChars="0" w:firstLine="0"/>
        <w:rPr>
          <w:rFonts w:asciiTheme="minorHAnsi" w:eastAsiaTheme="minorEastAsia" w:hAnsiTheme="minorHAnsi" w:cstheme="minorBidi"/>
          <w:noProof/>
          <w:sz w:val="21"/>
          <w:szCs w:val="22"/>
        </w:rPr>
      </w:pPr>
      <w:hyperlink w:anchor="_Toc105867774" w:history="1">
        <w:r w:rsidR="00E74D65" w:rsidRPr="00EF1F57">
          <w:rPr>
            <w:rStyle w:val="af4"/>
            <w:rFonts w:eastAsiaTheme="majorEastAsia" w:cstheme="majorBidi"/>
            <w:noProof/>
            <w:kern w:val="0"/>
          </w:rPr>
          <w:t>2.1 Analysis based on explicit user feedback</w:t>
        </w:r>
        <w:r w:rsidR="00E74D65">
          <w:rPr>
            <w:noProof/>
            <w:webHidden/>
          </w:rPr>
          <w:tab/>
        </w:r>
        <w:r w:rsidR="00E74D65">
          <w:rPr>
            <w:noProof/>
            <w:webHidden/>
          </w:rPr>
          <w:fldChar w:fldCharType="begin"/>
        </w:r>
        <w:r w:rsidR="00E74D65">
          <w:rPr>
            <w:noProof/>
            <w:webHidden/>
          </w:rPr>
          <w:instrText xml:space="preserve"> PAGEREF _Toc105867774 \h </w:instrText>
        </w:r>
        <w:r w:rsidR="00E74D65">
          <w:rPr>
            <w:noProof/>
            <w:webHidden/>
          </w:rPr>
        </w:r>
        <w:r w:rsidR="00E74D65">
          <w:rPr>
            <w:noProof/>
            <w:webHidden/>
          </w:rPr>
          <w:fldChar w:fldCharType="separate"/>
        </w:r>
        <w:r w:rsidR="00FA4C6E">
          <w:rPr>
            <w:noProof/>
            <w:webHidden/>
          </w:rPr>
          <w:t>5</w:t>
        </w:r>
        <w:r w:rsidR="00E74D65">
          <w:rPr>
            <w:noProof/>
            <w:webHidden/>
          </w:rPr>
          <w:fldChar w:fldCharType="end"/>
        </w:r>
      </w:hyperlink>
    </w:p>
    <w:p w14:paraId="394F67EA" w14:textId="7E0093EC" w:rsidR="00E74D65" w:rsidRDefault="00C06EE8" w:rsidP="008C271F">
      <w:pPr>
        <w:pStyle w:val="TOC2"/>
        <w:tabs>
          <w:tab w:val="right" w:leader="dot" w:pos="9060"/>
        </w:tabs>
        <w:ind w:left="480" w:firstLineChars="0" w:firstLine="0"/>
        <w:rPr>
          <w:rFonts w:asciiTheme="minorHAnsi" w:eastAsiaTheme="minorEastAsia" w:hAnsiTheme="minorHAnsi" w:cstheme="minorBidi"/>
          <w:noProof/>
          <w:sz w:val="21"/>
          <w:szCs w:val="22"/>
        </w:rPr>
      </w:pPr>
      <w:hyperlink w:anchor="_Toc105867775" w:history="1">
        <w:r w:rsidR="00E74D65" w:rsidRPr="00EF1F57">
          <w:rPr>
            <w:rStyle w:val="af4"/>
            <w:rFonts w:eastAsiaTheme="majorEastAsia" w:cstheme="majorBidi"/>
            <w:noProof/>
            <w:kern w:val="0"/>
          </w:rPr>
          <w:t>2.2 Analysis based on implicit user feedback</w:t>
        </w:r>
        <w:r w:rsidR="00E74D65">
          <w:rPr>
            <w:noProof/>
            <w:webHidden/>
          </w:rPr>
          <w:tab/>
        </w:r>
        <w:r w:rsidR="00E74D65">
          <w:rPr>
            <w:noProof/>
            <w:webHidden/>
          </w:rPr>
          <w:fldChar w:fldCharType="begin"/>
        </w:r>
        <w:r w:rsidR="00E74D65">
          <w:rPr>
            <w:noProof/>
            <w:webHidden/>
          </w:rPr>
          <w:instrText xml:space="preserve"> PAGEREF _Toc105867775 \h </w:instrText>
        </w:r>
        <w:r w:rsidR="00E74D65">
          <w:rPr>
            <w:noProof/>
            <w:webHidden/>
          </w:rPr>
        </w:r>
        <w:r w:rsidR="00E74D65">
          <w:rPr>
            <w:noProof/>
            <w:webHidden/>
          </w:rPr>
          <w:fldChar w:fldCharType="separate"/>
        </w:r>
        <w:r w:rsidR="00FA4C6E">
          <w:rPr>
            <w:noProof/>
            <w:webHidden/>
          </w:rPr>
          <w:t>5</w:t>
        </w:r>
        <w:r w:rsidR="00E74D65">
          <w:rPr>
            <w:noProof/>
            <w:webHidden/>
          </w:rPr>
          <w:fldChar w:fldCharType="end"/>
        </w:r>
      </w:hyperlink>
    </w:p>
    <w:p w14:paraId="365241C4" w14:textId="31A7BBA4" w:rsidR="00E74D65" w:rsidRDefault="00C06EE8" w:rsidP="008C271F">
      <w:pPr>
        <w:pStyle w:val="TOC2"/>
        <w:tabs>
          <w:tab w:val="right" w:leader="dot" w:pos="9060"/>
        </w:tabs>
        <w:ind w:left="480" w:firstLineChars="0" w:firstLine="0"/>
        <w:rPr>
          <w:rFonts w:asciiTheme="minorHAnsi" w:eastAsiaTheme="minorEastAsia" w:hAnsiTheme="minorHAnsi" w:cstheme="minorBidi"/>
          <w:noProof/>
          <w:sz w:val="21"/>
          <w:szCs w:val="22"/>
        </w:rPr>
      </w:pPr>
      <w:hyperlink w:anchor="_Toc105867776" w:history="1">
        <w:r w:rsidR="00E74D65" w:rsidRPr="00EF1F57">
          <w:rPr>
            <w:rStyle w:val="af4"/>
            <w:rFonts w:eastAsiaTheme="majorEastAsia" w:cstheme="majorBidi"/>
            <w:noProof/>
            <w:kern w:val="0"/>
          </w:rPr>
          <w:t>2.3 Eye tracking in software engineering</w:t>
        </w:r>
        <w:r w:rsidR="00E74D65">
          <w:rPr>
            <w:noProof/>
            <w:webHidden/>
          </w:rPr>
          <w:tab/>
        </w:r>
        <w:r w:rsidR="00E74D65">
          <w:rPr>
            <w:noProof/>
            <w:webHidden/>
          </w:rPr>
          <w:fldChar w:fldCharType="begin"/>
        </w:r>
        <w:r w:rsidR="00E74D65">
          <w:rPr>
            <w:noProof/>
            <w:webHidden/>
          </w:rPr>
          <w:instrText xml:space="preserve"> PAGEREF _Toc105867776 \h </w:instrText>
        </w:r>
        <w:r w:rsidR="00E74D65">
          <w:rPr>
            <w:noProof/>
            <w:webHidden/>
          </w:rPr>
        </w:r>
        <w:r w:rsidR="00E74D65">
          <w:rPr>
            <w:noProof/>
            <w:webHidden/>
          </w:rPr>
          <w:fldChar w:fldCharType="separate"/>
        </w:r>
        <w:r w:rsidR="00FA4C6E">
          <w:rPr>
            <w:noProof/>
            <w:webHidden/>
          </w:rPr>
          <w:t>6</w:t>
        </w:r>
        <w:r w:rsidR="00E74D65">
          <w:rPr>
            <w:noProof/>
            <w:webHidden/>
          </w:rPr>
          <w:fldChar w:fldCharType="end"/>
        </w:r>
      </w:hyperlink>
    </w:p>
    <w:p w14:paraId="0CB1DA2B" w14:textId="5D340013" w:rsidR="00E74D65" w:rsidRDefault="00C06EE8" w:rsidP="008C271F">
      <w:pPr>
        <w:pStyle w:val="TOC2"/>
        <w:tabs>
          <w:tab w:val="right" w:leader="dot" w:pos="9060"/>
        </w:tabs>
        <w:ind w:left="480" w:firstLineChars="0" w:firstLine="0"/>
        <w:rPr>
          <w:rFonts w:asciiTheme="minorHAnsi" w:eastAsiaTheme="minorEastAsia" w:hAnsiTheme="minorHAnsi" w:cstheme="minorBidi"/>
          <w:noProof/>
          <w:sz w:val="21"/>
          <w:szCs w:val="22"/>
        </w:rPr>
      </w:pPr>
      <w:hyperlink w:anchor="_Toc105867777" w:history="1">
        <w:r w:rsidR="00E74D65" w:rsidRPr="00EF1F57">
          <w:rPr>
            <w:rStyle w:val="af4"/>
            <w:rFonts w:eastAsiaTheme="majorEastAsia" w:cstheme="majorBidi"/>
            <w:noProof/>
            <w:kern w:val="0"/>
          </w:rPr>
          <w:t>2.4 Definitions of Non-functional requirements</w:t>
        </w:r>
        <w:r w:rsidR="00E74D65">
          <w:rPr>
            <w:noProof/>
            <w:webHidden/>
          </w:rPr>
          <w:tab/>
        </w:r>
        <w:r w:rsidR="00E74D65">
          <w:rPr>
            <w:noProof/>
            <w:webHidden/>
          </w:rPr>
          <w:fldChar w:fldCharType="begin"/>
        </w:r>
        <w:r w:rsidR="00E74D65">
          <w:rPr>
            <w:noProof/>
            <w:webHidden/>
          </w:rPr>
          <w:instrText xml:space="preserve"> PAGEREF _Toc105867777 \h </w:instrText>
        </w:r>
        <w:r w:rsidR="00E74D65">
          <w:rPr>
            <w:noProof/>
            <w:webHidden/>
          </w:rPr>
        </w:r>
        <w:r w:rsidR="00E74D65">
          <w:rPr>
            <w:noProof/>
            <w:webHidden/>
          </w:rPr>
          <w:fldChar w:fldCharType="separate"/>
        </w:r>
        <w:r w:rsidR="00FA4C6E">
          <w:rPr>
            <w:noProof/>
            <w:webHidden/>
          </w:rPr>
          <w:t>7</w:t>
        </w:r>
        <w:r w:rsidR="00E74D65">
          <w:rPr>
            <w:noProof/>
            <w:webHidden/>
          </w:rPr>
          <w:fldChar w:fldCharType="end"/>
        </w:r>
      </w:hyperlink>
    </w:p>
    <w:p w14:paraId="1E0B4E8F" w14:textId="59A94BD4" w:rsidR="00E74D65" w:rsidRPr="008C271F" w:rsidRDefault="00C06EE8" w:rsidP="008C271F">
      <w:pPr>
        <w:pStyle w:val="TOC1"/>
        <w:tabs>
          <w:tab w:val="right" w:leader="dot" w:pos="9060"/>
        </w:tabs>
        <w:ind w:firstLineChars="0" w:firstLine="0"/>
        <w:rPr>
          <w:rFonts w:asciiTheme="minorHAnsi" w:eastAsiaTheme="minorEastAsia" w:hAnsiTheme="minorHAnsi" w:cstheme="minorBidi"/>
          <w:noProof/>
          <w:sz w:val="22"/>
        </w:rPr>
      </w:pPr>
      <w:hyperlink w:anchor="_Toc105867778" w:history="1">
        <w:r w:rsidR="00E74D65" w:rsidRPr="008C271F">
          <w:rPr>
            <w:rStyle w:val="af4"/>
            <w:rFonts w:eastAsiaTheme="majorEastAsia" w:cstheme="majorBidi"/>
            <w:b/>
            <w:noProof/>
            <w:kern w:val="0"/>
            <w:sz w:val="28"/>
            <w:szCs w:val="28"/>
          </w:rPr>
          <w:t>Chapter 3 : Eye-tracking Based Requirements Assessment</w:t>
        </w:r>
        <w:r w:rsidR="00E74D65" w:rsidRPr="008C271F">
          <w:rPr>
            <w:rStyle w:val="af4"/>
            <w:b/>
            <w:bCs/>
            <w:noProof/>
            <w:sz w:val="28"/>
            <w:szCs w:val="28"/>
          </w:rPr>
          <w:t xml:space="preserve"> Framework</w:t>
        </w:r>
        <w:r w:rsidR="00E74D65" w:rsidRPr="008C271F">
          <w:rPr>
            <w:noProof/>
            <w:webHidden/>
            <w:sz w:val="28"/>
            <w:szCs w:val="28"/>
          </w:rPr>
          <w:tab/>
        </w:r>
        <w:r w:rsidR="00E74D65" w:rsidRPr="008C271F">
          <w:rPr>
            <w:noProof/>
            <w:webHidden/>
            <w:sz w:val="28"/>
            <w:szCs w:val="28"/>
          </w:rPr>
          <w:fldChar w:fldCharType="begin"/>
        </w:r>
        <w:r w:rsidR="00E74D65" w:rsidRPr="008C271F">
          <w:rPr>
            <w:noProof/>
            <w:webHidden/>
            <w:sz w:val="28"/>
            <w:szCs w:val="28"/>
          </w:rPr>
          <w:instrText xml:space="preserve"> PAGEREF _Toc105867778 \h </w:instrText>
        </w:r>
        <w:r w:rsidR="00E74D65" w:rsidRPr="008C271F">
          <w:rPr>
            <w:noProof/>
            <w:webHidden/>
            <w:sz w:val="28"/>
            <w:szCs w:val="28"/>
          </w:rPr>
        </w:r>
        <w:r w:rsidR="00E74D65" w:rsidRPr="008C271F">
          <w:rPr>
            <w:noProof/>
            <w:webHidden/>
            <w:sz w:val="28"/>
            <w:szCs w:val="28"/>
          </w:rPr>
          <w:fldChar w:fldCharType="separate"/>
        </w:r>
        <w:r w:rsidR="00FA4C6E">
          <w:rPr>
            <w:noProof/>
            <w:webHidden/>
            <w:sz w:val="28"/>
            <w:szCs w:val="28"/>
          </w:rPr>
          <w:t>8</w:t>
        </w:r>
        <w:r w:rsidR="00E74D65" w:rsidRPr="008C271F">
          <w:rPr>
            <w:noProof/>
            <w:webHidden/>
            <w:sz w:val="28"/>
            <w:szCs w:val="28"/>
          </w:rPr>
          <w:fldChar w:fldCharType="end"/>
        </w:r>
      </w:hyperlink>
    </w:p>
    <w:p w14:paraId="32D17A80" w14:textId="71612962" w:rsidR="00E74D65" w:rsidRDefault="00C06EE8" w:rsidP="008C271F">
      <w:pPr>
        <w:pStyle w:val="TOC2"/>
        <w:tabs>
          <w:tab w:val="right" w:leader="dot" w:pos="9060"/>
        </w:tabs>
        <w:ind w:left="480" w:firstLineChars="0" w:firstLine="0"/>
        <w:rPr>
          <w:rFonts w:asciiTheme="minorHAnsi" w:eastAsiaTheme="minorEastAsia" w:hAnsiTheme="minorHAnsi" w:cstheme="minorBidi"/>
          <w:noProof/>
          <w:sz w:val="21"/>
          <w:szCs w:val="22"/>
        </w:rPr>
      </w:pPr>
      <w:hyperlink w:anchor="_Toc105867779" w:history="1">
        <w:r w:rsidR="00E74D65" w:rsidRPr="00EF1F57">
          <w:rPr>
            <w:rStyle w:val="af4"/>
            <w:rFonts w:eastAsiaTheme="majorEastAsia" w:cstheme="majorBidi"/>
            <w:noProof/>
            <w:kern w:val="0"/>
          </w:rPr>
          <w:t>3.1 Obtaining Eye-tracking Metrics</w:t>
        </w:r>
        <w:r w:rsidR="00E74D65">
          <w:rPr>
            <w:noProof/>
            <w:webHidden/>
          </w:rPr>
          <w:tab/>
        </w:r>
        <w:r w:rsidR="00E74D65">
          <w:rPr>
            <w:noProof/>
            <w:webHidden/>
          </w:rPr>
          <w:fldChar w:fldCharType="begin"/>
        </w:r>
        <w:r w:rsidR="00E74D65">
          <w:rPr>
            <w:noProof/>
            <w:webHidden/>
          </w:rPr>
          <w:instrText xml:space="preserve"> PAGEREF _Toc105867779 \h </w:instrText>
        </w:r>
        <w:r w:rsidR="00E74D65">
          <w:rPr>
            <w:noProof/>
            <w:webHidden/>
          </w:rPr>
        </w:r>
        <w:r w:rsidR="00E74D65">
          <w:rPr>
            <w:noProof/>
            <w:webHidden/>
          </w:rPr>
          <w:fldChar w:fldCharType="separate"/>
        </w:r>
        <w:r w:rsidR="00FA4C6E">
          <w:rPr>
            <w:noProof/>
            <w:webHidden/>
          </w:rPr>
          <w:t>9</w:t>
        </w:r>
        <w:r w:rsidR="00E74D65">
          <w:rPr>
            <w:noProof/>
            <w:webHidden/>
          </w:rPr>
          <w:fldChar w:fldCharType="end"/>
        </w:r>
      </w:hyperlink>
    </w:p>
    <w:p w14:paraId="29553CF8" w14:textId="659A8D69" w:rsidR="00E74D65" w:rsidRDefault="00C06EE8" w:rsidP="008C271F">
      <w:pPr>
        <w:pStyle w:val="TOC3"/>
        <w:ind w:left="960" w:firstLineChars="0" w:firstLine="0"/>
        <w:rPr>
          <w:rFonts w:asciiTheme="minorHAnsi" w:eastAsiaTheme="minorEastAsia" w:hAnsiTheme="minorHAnsi" w:cstheme="minorBidi"/>
          <w:noProof/>
          <w:sz w:val="21"/>
          <w:szCs w:val="22"/>
        </w:rPr>
      </w:pPr>
      <w:hyperlink w:anchor="_Toc105867780" w:history="1">
        <w:r w:rsidR="00E74D65" w:rsidRPr="00EF1F57">
          <w:rPr>
            <w:rStyle w:val="af4"/>
            <w:noProof/>
          </w:rPr>
          <w:t>3.1.1 First-level metrics</w:t>
        </w:r>
        <w:r w:rsidR="00E74D65">
          <w:rPr>
            <w:noProof/>
            <w:webHidden/>
          </w:rPr>
          <w:tab/>
        </w:r>
        <w:r w:rsidR="00E74D65">
          <w:rPr>
            <w:noProof/>
            <w:webHidden/>
          </w:rPr>
          <w:fldChar w:fldCharType="begin"/>
        </w:r>
        <w:r w:rsidR="00E74D65">
          <w:rPr>
            <w:noProof/>
            <w:webHidden/>
          </w:rPr>
          <w:instrText xml:space="preserve"> PAGEREF _Toc105867780 \h </w:instrText>
        </w:r>
        <w:r w:rsidR="00E74D65">
          <w:rPr>
            <w:noProof/>
            <w:webHidden/>
          </w:rPr>
        </w:r>
        <w:r w:rsidR="00E74D65">
          <w:rPr>
            <w:noProof/>
            <w:webHidden/>
          </w:rPr>
          <w:fldChar w:fldCharType="separate"/>
        </w:r>
        <w:r w:rsidR="00FA4C6E">
          <w:rPr>
            <w:noProof/>
            <w:webHidden/>
          </w:rPr>
          <w:t>9</w:t>
        </w:r>
        <w:r w:rsidR="00E74D65">
          <w:rPr>
            <w:noProof/>
            <w:webHidden/>
          </w:rPr>
          <w:fldChar w:fldCharType="end"/>
        </w:r>
      </w:hyperlink>
    </w:p>
    <w:p w14:paraId="4610BFF9" w14:textId="4AB65695" w:rsidR="00E74D65" w:rsidRDefault="00C06EE8" w:rsidP="008C271F">
      <w:pPr>
        <w:pStyle w:val="TOC3"/>
        <w:ind w:left="960" w:firstLineChars="0" w:firstLine="0"/>
        <w:rPr>
          <w:rFonts w:asciiTheme="minorHAnsi" w:eastAsiaTheme="minorEastAsia" w:hAnsiTheme="minorHAnsi" w:cstheme="minorBidi"/>
          <w:noProof/>
          <w:sz w:val="21"/>
          <w:szCs w:val="22"/>
        </w:rPr>
      </w:pPr>
      <w:hyperlink w:anchor="_Toc105867781" w:history="1">
        <w:r w:rsidR="00E74D65" w:rsidRPr="00EF1F57">
          <w:rPr>
            <w:rStyle w:val="af4"/>
            <w:noProof/>
          </w:rPr>
          <w:t>3.1.2 Second-level metrics</w:t>
        </w:r>
        <w:r w:rsidR="00E74D65">
          <w:rPr>
            <w:noProof/>
            <w:webHidden/>
          </w:rPr>
          <w:tab/>
        </w:r>
        <w:r w:rsidR="00E74D65">
          <w:rPr>
            <w:noProof/>
            <w:webHidden/>
          </w:rPr>
          <w:fldChar w:fldCharType="begin"/>
        </w:r>
        <w:r w:rsidR="00E74D65">
          <w:rPr>
            <w:noProof/>
            <w:webHidden/>
          </w:rPr>
          <w:instrText xml:space="preserve"> PAGEREF _Toc105867781 \h </w:instrText>
        </w:r>
        <w:r w:rsidR="00E74D65">
          <w:rPr>
            <w:noProof/>
            <w:webHidden/>
          </w:rPr>
        </w:r>
        <w:r w:rsidR="00E74D65">
          <w:rPr>
            <w:noProof/>
            <w:webHidden/>
          </w:rPr>
          <w:fldChar w:fldCharType="separate"/>
        </w:r>
        <w:r w:rsidR="00FA4C6E">
          <w:rPr>
            <w:noProof/>
            <w:webHidden/>
          </w:rPr>
          <w:t>9</w:t>
        </w:r>
        <w:r w:rsidR="00E74D65">
          <w:rPr>
            <w:noProof/>
            <w:webHidden/>
          </w:rPr>
          <w:fldChar w:fldCharType="end"/>
        </w:r>
      </w:hyperlink>
    </w:p>
    <w:p w14:paraId="0BA1910C" w14:textId="21DB88EC" w:rsidR="00E74D65" w:rsidRDefault="00C06EE8" w:rsidP="008C271F">
      <w:pPr>
        <w:pStyle w:val="TOC3"/>
        <w:ind w:left="960" w:firstLineChars="0" w:firstLine="0"/>
        <w:rPr>
          <w:rFonts w:asciiTheme="minorHAnsi" w:eastAsiaTheme="minorEastAsia" w:hAnsiTheme="minorHAnsi" w:cstheme="minorBidi"/>
          <w:noProof/>
          <w:sz w:val="21"/>
          <w:szCs w:val="22"/>
        </w:rPr>
      </w:pPr>
      <w:hyperlink w:anchor="_Toc105867782" w:history="1">
        <w:r w:rsidR="00E74D65" w:rsidRPr="00EF1F57">
          <w:rPr>
            <w:rStyle w:val="af4"/>
            <w:noProof/>
          </w:rPr>
          <w:t>3.1.3 Third-level metrics</w:t>
        </w:r>
        <w:r w:rsidR="00E74D65">
          <w:rPr>
            <w:noProof/>
            <w:webHidden/>
          </w:rPr>
          <w:tab/>
        </w:r>
        <w:r w:rsidR="00E74D65">
          <w:rPr>
            <w:noProof/>
            <w:webHidden/>
          </w:rPr>
          <w:fldChar w:fldCharType="begin"/>
        </w:r>
        <w:r w:rsidR="00E74D65">
          <w:rPr>
            <w:noProof/>
            <w:webHidden/>
          </w:rPr>
          <w:instrText xml:space="preserve"> PAGEREF _Toc105867782 \h </w:instrText>
        </w:r>
        <w:r w:rsidR="00E74D65">
          <w:rPr>
            <w:noProof/>
            <w:webHidden/>
          </w:rPr>
        </w:r>
        <w:r w:rsidR="00E74D65">
          <w:rPr>
            <w:noProof/>
            <w:webHidden/>
          </w:rPr>
          <w:fldChar w:fldCharType="separate"/>
        </w:r>
        <w:r w:rsidR="00FA4C6E">
          <w:rPr>
            <w:noProof/>
            <w:webHidden/>
          </w:rPr>
          <w:t>9</w:t>
        </w:r>
        <w:r w:rsidR="00E74D65">
          <w:rPr>
            <w:noProof/>
            <w:webHidden/>
          </w:rPr>
          <w:fldChar w:fldCharType="end"/>
        </w:r>
      </w:hyperlink>
    </w:p>
    <w:p w14:paraId="504627D0" w14:textId="3FC8536D" w:rsidR="00E74D65" w:rsidRDefault="00C06EE8" w:rsidP="008C271F">
      <w:pPr>
        <w:pStyle w:val="TOC3"/>
        <w:ind w:left="960" w:firstLineChars="0" w:firstLine="0"/>
        <w:rPr>
          <w:rFonts w:asciiTheme="minorHAnsi" w:eastAsiaTheme="minorEastAsia" w:hAnsiTheme="minorHAnsi" w:cstheme="minorBidi"/>
          <w:noProof/>
          <w:sz w:val="21"/>
          <w:szCs w:val="22"/>
        </w:rPr>
      </w:pPr>
      <w:hyperlink w:anchor="_Toc105867783" w:history="1">
        <w:r w:rsidR="00E74D65" w:rsidRPr="00EF1F57">
          <w:rPr>
            <w:rStyle w:val="af4"/>
            <w:noProof/>
          </w:rPr>
          <w:t>3.1.4 Fourth-level metrics</w:t>
        </w:r>
        <w:r w:rsidR="00E74D65">
          <w:rPr>
            <w:noProof/>
            <w:webHidden/>
          </w:rPr>
          <w:tab/>
        </w:r>
        <w:r w:rsidR="00E74D65">
          <w:rPr>
            <w:noProof/>
            <w:webHidden/>
          </w:rPr>
          <w:fldChar w:fldCharType="begin"/>
        </w:r>
        <w:r w:rsidR="00E74D65">
          <w:rPr>
            <w:noProof/>
            <w:webHidden/>
          </w:rPr>
          <w:instrText xml:space="preserve"> PAGEREF _Toc105867783 \h </w:instrText>
        </w:r>
        <w:r w:rsidR="00E74D65">
          <w:rPr>
            <w:noProof/>
            <w:webHidden/>
          </w:rPr>
        </w:r>
        <w:r w:rsidR="00E74D65">
          <w:rPr>
            <w:noProof/>
            <w:webHidden/>
          </w:rPr>
          <w:fldChar w:fldCharType="separate"/>
        </w:r>
        <w:r w:rsidR="00FA4C6E">
          <w:rPr>
            <w:noProof/>
            <w:webHidden/>
          </w:rPr>
          <w:t>10</w:t>
        </w:r>
        <w:r w:rsidR="00E74D65">
          <w:rPr>
            <w:noProof/>
            <w:webHidden/>
          </w:rPr>
          <w:fldChar w:fldCharType="end"/>
        </w:r>
      </w:hyperlink>
    </w:p>
    <w:p w14:paraId="2E724815" w14:textId="3013DA6E" w:rsidR="00E74D65" w:rsidRDefault="00C06EE8" w:rsidP="008C271F">
      <w:pPr>
        <w:pStyle w:val="TOC2"/>
        <w:tabs>
          <w:tab w:val="right" w:leader="dot" w:pos="9060"/>
        </w:tabs>
        <w:ind w:left="480" w:firstLineChars="0" w:firstLine="0"/>
        <w:rPr>
          <w:rFonts w:asciiTheme="minorHAnsi" w:eastAsiaTheme="minorEastAsia" w:hAnsiTheme="minorHAnsi" w:cstheme="minorBidi"/>
          <w:noProof/>
          <w:sz w:val="21"/>
          <w:szCs w:val="22"/>
        </w:rPr>
      </w:pPr>
      <w:hyperlink w:anchor="_Toc105867784" w:history="1">
        <w:r w:rsidR="00E74D65" w:rsidRPr="00EF1F57">
          <w:rPr>
            <w:rStyle w:val="af4"/>
            <w:rFonts w:eastAsiaTheme="majorEastAsia" w:cstheme="majorBidi"/>
            <w:noProof/>
            <w:kern w:val="0"/>
          </w:rPr>
          <w:t>3.2 Analysis based on Metrics</w:t>
        </w:r>
        <w:r w:rsidR="00E74D65">
          <w:rPr>
            <w:noProof/>
            <w:webHidden/>
          </w:rPr>
          <w:tab/>
        </w:r>
        <w:r w:rsidR="00E74D65">
          <w:rPr>
            <w:noProof/>
            <w:webHidden/>
          </w:rPr>
          <w:fldChar w:fldCharType="begin"/>
        </w:r>
        <w:r w:rsidR="00E74D65">
          <w:rPr>
            <w:noProof/>
            <w:webHidden/>
          </w:rPr>
          <w:instrText xml:space="preserve"> PAGEREF _Toc105867784 \h </w:instrText>
        </w:r>
        <w:r w:rsidR="00E74D65">
          <w:rPr>
            <w:noProof/>
            <w:webHidden/>
          </w:rPr>
        </w:r>
        <w:r w:rsidR="00E74D65">
          <w:rPr>
            <w:noProof/>
            <w:webHidden/>
          </w:rPr>
          <w:fldChar w:fldCharType="separate"/>
        </w:r>
        <w:r w:rsidR="00FA4C6E">
          <w:rPr>
            <w:noProof/>
            <w:webHidden/>
          </w:rPr>
          <w:t>11</w:t>
        </w:r>
        <w:r w:rsidR="00E74D65">
          <w:rPr>
            <w:noProof/>
            <w:webHidden/>
          </w:rPr>
          <w:fldChar w:fldCharType="end"/>
        </w:r>
      </w:hyperlink>
    </w:p>
    <w:p w14:paraId="71440838" w14:textId="5B4A7F8C" w:rsidR="00E74D65" w:rsidRDefault="00C06EE8" w:rsidP="008C271F">
      <w:pPr>
        <w:pStyle w:val="TOC3"/>
        <w:ind w:left="960" w:firstLineChars="0" w:firstLine="0"/>
        <w:rPr>
          <w:rFonts w:asciiTheme="minorHAnsi" w:eastAsiaTheme="minorEastAsia" w:hAnsiTheme="minorHAnsi" w:cstheme="minorBidi"/>
          <w:noProof/>
          <w:sz w:val="21"/>
          <w:szCs w:val="22"/>
        </w:rPr>
      </w:pPr>
      <w:hyperlink w:anchor="_Toc105867785" w:history="1">
        <w:r w:rsidR="00E74D65" w:rsidRPr="00EF1F57">
          <w:rPr>
            <w:rStyle w:val="af4"/>
            <w:noProof/>
          </w:rPr>
          <w:t>3.2.1 Accuracy</w:t>
        </w:r>
        <w:r w:rsidR="00E74D65">
          <w:rPr>
            <w:noProof/>
            <w:webHidden/>
          </w:rPr>
          <w:tab/>
        </w:r>
        <w:r w:rsidR="00E74D65">
          <w:rPr>
            <w:noProof/>
            <w:webHidden/>
          </w:rPr>
          <w:fldChar w:fldCharType="begin"/>
        </w:r>
        <w:r w:rsidR="00E74D65">
          <w:rPr>
            <w:noProof/>
            <w:webHidden/>
          </w:rPr>
          <w:instrText xml:space="preserve"> PAGEREF _Toc105867785 \h </w:instrText>
        </w:r>
        <w:r w:rsidR="00E74D65">
          <w:rPr>
            <w:noProof/>
            <w:webHidden/>
          </w:rPr>
        </w:r>
        <w:r w:rsidR="00E74D65">
          <w:rPr>
            <w:noProof/>
            <w:webHidden/>
          </w:rPr>
          <w:fldChar w:fldCharType="separate"/>
        </w:r>
        <w:r w:rsidR="00FA4C6E">
          <w:rPr>
            <w:noProof/>
            <w:webHidden/>
          </w:rPr>
          <w:t>12</w:t>
        </w:r>
        <w:r w:rsidR="00E74D65">
          <w:rPr>
            <w:noProof/>
            <w:webHidden/>
          </w:rPr>
          <w:fldChar w:fldCharType="end"/>
        </w:r>
      </w:hyperlink>
    </w:p>
    <w:p w14:paraId="59FC4E31" w14:textId="6964089F" w:rsidR="00E74D65" w:rsidRDefault="00C06EE8" w:rsidP="008C271F">
      <w:pPr>
        <w:pStyle w:val="TOC3"/>
        <w:ind w:left="960" w:firstLineChars="0" w:firstLine="0"/>
        <w:rPr>
          <w:rFonts w:asciiTheme="minorHAnsi" w:eastAsiaTheme="minorEastAsia" w:hAnsiTheme="minorHAnsi" w:cstheme="minorBidi"/>
          <w:noProof/>
          <w:sz w:val="21"/>
          <w:szCs w:val="22"/>
        </w:rPr>
      </w:pPr>
      <w:hyperlink w:anchor="_Toc105867786" w:history="1">
        <w:r w:rsidR="00E74D65" w:rsidRPr="00EF1F57">
          <w:rPr>
            <w:rStyle w:val="af4"/>
            <w:noProof/>
          </w:rPr>
          <w:t>3.2.2 Robustness</w:t>
        </w:r>
        <w:r w:rsidR="00E74D65">
          <w:rPr>
            <w:noProof/>
            <w:webHidden/>
          </w:rPr>
          <w:tab/>
        </w:r>
        <w:r w:rsidR="00E74D65">
          <w:rPr>
            <w:noProof/>
            <w:webHidden/>
          </w:rPr>
          <w:fldChar w:fldCharType="begin"/>
        </w:r>
        <w:r w:rsidR="00E74D65">
          <w:rPr>
            <w:noProof/>
            <w:webHidden/>
          </w:rPr>
          <w:instrText xml:space="preserve"> PAGEREF _Toc105867786 \h </w:instrText>
        </w:r>
        <w:r w:rsidR="00E74D65">
          <w:rPr>
            <w:noProof/>
            <w:webHidden/>
          </w:rPr>
        </w:r>
        <w:r w:rsidR="00E74D65">
          <w:rPr>
            <w:noProof/>
            <w:webHidden/>
          </w:rPr>
          <w:fldChar w:fldCharType="separate"/>
        </w:r>
        <w:r w:rsidR="00FA4C6E">
          <w:rPr>
            <w:noProof/>
            <w:webHidden/>
          </w:rPr>
          <w:t>13</w:t>
        </w:r>
        <w:r w:rsidR="00E74D65">
          <w:rPr>
            <w:noProof/>
            <w:webHidden/>
          </w:rPr>
          <w:fldChar w:fldCharType="end"/>
        </w:r>
      </w:hyperlink>
    </w:p>
    <w:p w14:paraId="3F50A5C3" w14:textId="7CE44C1A" w:rsidR="00E74D65" w:rsidRDefault="00C06EE8" w:rsidP="008C271F">
      <w:pPr>
        <w:pStyle w:val="TOC3"/>
        <w:ind w:left="960" w:firstLineChars="0" w:firstLine="0"/>
        <w:rPr>
          <w:rFonts w:asciiTheme="minorHAnsi" w:eastAsiaTheme="minorEastAsia" w:hAnsiTheme="minorHAnsi" w:cstheme="minorBidi"/>
          <w:noProof/>
          <w:sz w:val="21"/>
          <w:szCs w:val="22"/>
        </w:rPr>
      </w:pPr>
      <w:hyperlink w:anchor="_Toc105867787" w:history="1">
        <w:r w:rsidR="00E74D65" w:rsidRPr="00EF1F57">
          <w:rPr>
            <w:rStyle w:val="af4"/>
            <w:noProof/>
          </w:rPr>
          <w:t>3.2.3 Consistency</w:t>
        </w:r>
        <w:r w:rsidR="00E74D65">
          <w:rPr>
            <w:noProof/>
            <w:webHidden/>
          </w:rPr>
          <w:tab/>
        </w:r>
        <w:r w:rsidR="00E74D65">
          <w:rPr>
            <w:noProof/>
            <w:webHidden/>
          </w:rPr>
          <w:fldChar w:fldCharType="begin"/>
        </w:r>
        <w:r w:rsidR="00E74D65">
          <w:rPr>
            <w:noProof/>
            <w:webHidden/>
          </w:rPr>
          <w:instrText xml:space="preserve"> PAGEREF _Toc105867787 \h </w:instrText>
        </w:r>
        <w:r w:rsidR="00E74D65">
          <w:rPr>
            <w:noProof/>
            <w:webHidden/>
          </w:rPr>
        </w:r>
        <w:r w:rsidR="00E74D65">
          <w:rPr>
            <w:noProof/>
            <w:webHidden/>
          </w:rPr>
          <w:fldChar w:fldCharType="separate"/>
        </w:r>
        <w:r w:rsidR="00FA4C6E">
          <w:rPr>
            <w:noProof/>
            <w:webHidden/>
          </w:rPr>
          <w:t>15</w:t>
        </w:r>
        <w:r w:rsidR="00E74D65">
          <w:rPr>
            <w:noProof/>
            <w:webHidden/>
          </w:rPr>
          <w:fldChar w:fldCharType="end"/>
        </w:r>
      </w:hyperlink>
    </w:p>
    <w:p w14:paraId="13F3FC44" w14:textId="4171B153" w:rsidR="00E74D65" w:rsidRDefault="00C06EE8" w:rsidP="008C271F">
      <w:pPr>
        <w:pStyle w:val="TOC3"/>
        <w:ind w:left="960" w:firstLineChars="0" w:firstLine="0"/>
        <w:rPr>
          <w:rFonts w:asciiTheme="minorHAnsi" w:eastAsiaTheme="minorEastAsia" w:hAnsiTheme="minorHAnsi" w:cstheme="minorBidi"/>
          <w:noProof/>
          <w:sz w:val="21"/>
          <w:szCs w:val="22"/>
        </w:rPr>
      </w:pPr>
      <w:hyperlink w:anchor="_Toc105867788" w:history="1">
        <w:r w:rsidR="00E74D65" w:rsidRPr="00EF1F57">
          <w:rPr>
            <w:rStyle w:val="af4"/>
            <w:noProof/>
          </w:rPr>
          <w:t>3.2.4 Ease of use</w:t>
        </w:r>
        <w:r w:rsidR="00E74D65">
          <w:rPr>
            <w:noProof/>
            <w:webHidden/>
          </w:rPr>
          <w:tab/>
        </w:r>
        <w:r w:rsidR="00E74D65">
          <w:rPr>
            <w:noProof/>
            <w:webHidden/>
          </w:rPr>
          <w:fldChar w:fldCharType="begin"/>
        </w:r>
        <w:r w:rsidR="00E74D65">
          <w:rPr>
            <w:noProof/>
            <w:webHidden/>
          </w:rPr>
          <w:instrText xml:space="preserve"> PAGEREF _Toc105867788 \h </w:instrText>
        </w:r>
        <w:r w:rsidR="00E74D65">
          <w:rPr>
            <w:noProof/>
            <w:webHidden/>
          </w:rPr>
        </w:r>
        <w:r w:rsidR="00E74D65">
          <w:rPr>
            <w:noProof/>
            <w:webHidden/>
          </w:rPr>
          <w:fldChar w:fldCharType="separate"/>
        </w:r>
        <w:r w:rsidR="00FA4C6E">
          <w:rPr>
            <w:noProof/>
            <w:webHidden/>
          </w:rPr>
          <w:t>16</w:t>
        </w:r>
        <w:r w:rsidR="00E74D65">
          <w:rPr>
            <w:noProof/>
            <w:webHidden/>
          </w:rPr>
          <w:fldChar w:fldCharType="end"/>
        </w:r>
      </w:hyperlink>
    </w:p>
    <w:p w14:paraId="122168B0" w14:textId="162EF42E" w:rsidR="00E74D65" w:rsidRDefault="00C06EE8" w:rsidP="008C271F">
      <w:pPr>
        <w:pStyle w:val="TOC3"/>
        <w:ind w:left="960" w:firstLineChars="0" w:firstLine="0"/>
        <w:rPr>
          <w:rFonts w:asciiTheme="minorHAnsi" w:eastAsiaTheme="minorEastAsia" w:hAnsiTheme="minorHAnsi" w:cstheme="minorBidi"/>
          <w:noProof/>
          <w:sz w:val="21"/>
          <w:szCs w:val="22"/>
        </w:rPr>
      </w:pPr>
      <w:hyperlink w:anchor="_Toc105867789" w:history="1">
        <w:r w:rsidR="00E74D65" w:rsidRPr="00EF1F57">
          <w:rPr>
            <w:rStyle w:val="af4"/>
            <w:noProof/>
          </w:rPr>
          <w:t>3.2.5 Device efficiency</w:t>
        </w:r>
        <w:r w:rsidR="00E74D65">
          <w:rPr>
            <w:noProof/>
            <w:webHidden/>
          </w:rPr>
          <w:tab/>
        </w:r>
        <w:r w:rsidR="00E74D65">
          <w:rPr>
            <w:noProof/>
            <w:webHidden/>
          </w:rPr>
          <w:fldChar w:fldCharType="begin"/>
        </w:r>
        <w:r w:rsidR="00E74D65">
          <w:rPr>
            <w:noProof/>
            <w:webHidden/>
          </w:rPr>
          <w:instrText xml:space="preserve"> PAGEREF _Toc105867789 \h </w:instrText>
        </w:r>
        <w:r w:rsidR="00E74D65">
          <w:rPr>
            <w:noProof/>
            <w:webHidden/>
          </w:rPr>
        </w:r>
        <w:r w:rsidR="00E74D65">
          <w:rPr>
            <w:noProof/>
            <w:webHidden/>
          </w:rPr>
          <w:fldChar w:fldCharType="separate"/>
        </w:r>
        <w:r w:rsidR="00FA4C6E">
          <w:rPr>
            <w:noProof/>
            <w:webHidden/>
          </w:rPr>
          <w:t>17</w:t>
        </w:r>
        <w:r w:rsidR="00E74D65">
          <w:rPr>
            <w:noProof/>
            <w:webHidden/>
          </w:rPr>
          <w:fldChar w:fldCharType="end"/>
        </w:r>
      </w:hyperlink>
    </w:p>
    <w:p w14:paraId="26B9F351" w14:textId="7BFD2102" w:rsidR="00E74D65" w:rsidRDefault="00C06EE8" w:rsidP="008C271F">
      <w:pPr>
        <w:pStyle w:val="TOC3"/>
        <w:ind w:left="960" w:firstLineChars="0" w:firstLine="0"/>
        <w:rPr>
          <w:rFonts w:asciiTheme="minorHAnsi" w:eastAsiaTheme="minorEastAsia" w:hAnsiTheme="minorHAnsi" w:cstheme="minorBidi"/>
          <w:noProof/>
          <w:sz w:val="21"/>
          <w:szCs w:val="22"/>
        </w:rPr>
      </w:pPr>
      <w:hyperlink w:anchor="_Toc105867790" w:history="1">
        <w:r w:rsidR="00E74D65" w:rsidRPr="00EF1F57">
          <w:rPr>
            <w:rStyle w:val="af4"/>
            <w:noProof/>
          </w:rPr>
          <w:t>3.2.6 Accessibility</w:t>
        </w:r>
        <w:r w:rsidR="00E74D65">
          <w:rPr>
            <w:noProof/>
            <w:webHidden/>
          </w:rPr>
          <w:tab/>
        </w:r>
        <w:r w:rsidR="00E74D65">
          <w:rPr>
            <w:noProof/>
            <w:webHidden/>
          </w:rPr>
          <w:fldChar w:fldCharType="begin"/>
        </w:r>
        <w:r w:rsidR="00E74D65">
          <w:rPr>
            <w:noProof/>
            <w:webHidden/>
          </w:rPr>
          <w:instrText xml:space="preserve"> PAGEREF _Toc105867790 \h </w:instrText>
        </w:r>
        <w:r w:rsidR="00E74D65">
          <w:rPr>
            <w:noProof/>
            <w:webHidden/>
          </w:rPr>
        </w:r>
        <w:r w:rsidR="00E74D65">
          <w:rPr>
            <w:noProof/>
            <w:webHidden/>
          </w:rPr>
          <w:fldChar w:fldCharType="separate"/>
        </w:r>
        <w:r w:rsidR="00FA4C6E">
          <w:rPr>
            <w:noProof/>
            <w:webHidden/>
          </w:rPr>
          <w:t>19</w:t>
        </w:r>
        <w:r w:rsidR="00E74D65">
          <w:rPr>
            <w:noProof/>
            <w:webHidden/>
          </w:rPr>
          <w:fldChar w:fldCharType="end"/>
        </w:r>
      </w:hyperlink>
    </w:p>
    <w:p w14:paraId="46B839ED" w14:textId="44040ECA" w:rsidR="00E74D65" w:rsidRDefault="00C06EE8" w:rsidP="008C271F">
      <w:pPr>
        <w:pStyle w:val="TOC2"/>
        <w:tabs>
          <w:tab w:val="right" w:leader="dot" w:pos="9060"/>
        </w:tabs>
        <w:ind w:left="480" w:firstLineChars="0" w:firstLine="0"/>
        <w:rPr>
          <w:rFonts w:asciiTheme="minorHAnsi" w:eastAsiaTheme="minorEastAsia" w:hAnsiTheme="minorHAnsi" w:cstheme="minorBidi"/>
          <w:noProof/>
          <w:sz w:val="21"/>
          <w:szCs w:val="22"/>
        </w:rPr>
      </w:pPr>
      <w:hyperlink w:anchor="_Toc105867791" w:history="1">
        <w:r w:rsidR="00E74D65" w:rsidRPr="00EF1F57">
          <w:rPr>
            <w:rStyle w:val="af4"/>
            <w:rFonts w:eastAsiaTheme="majorEastAsia" w:cstheme="majorBidi"/>
            <w:noProof/>
            <w:kern w:val="0"/>
          </w:rPr>
          <w:t>3.3 Analysis based on Eye Movement Patterns</w:t>
        </w:r>
        <w:r w:rsidR="00E74D65">
          <w:rPr>
            <w:noProof/>
            <w:webHidden/>
          </w:rPr>
          <w:tab/>
        </w:r>
        <w:r w:rsidR="00E74D65">
          <w:rPr>
            <w:noProof/>
            <w:webHidden/>
          </w:rPr>
          <w:fldChar w:fldCharType="begin"/>
        </w:r>
        <w:r w:rsidR="00E74D65">
          <w:rPr>
            <w:noProof/>
            <w:webHidden/>
          </w:rPr>
          <w:instrText xml:space="preserve"> PAGEREF _Toc105867791 \h </w:instrText>
        </w:r>
        <w:r w:rsidR="00E74D65">
          <w:rPr>
            <w:noProof/>
            <w:webHidden/>
          </w:rPr>
        </w:r>
        <w:r w:rsidR="00E74D65">
          <w:rPr>
            <w:noProof/>
            <w:webHidden/>
          </w:rPr>
          <w:fldChar w:fldCharType="separate"/>
        </w:r>
        <w:r w:rsidR="00FA4C6E">
          <w:rPr>
            <w:noProof/>
            <w:webHidden/>
          </w:rPr>
          <w:t>20</w:t>
        </w:r>
        <w:r w:rsidR="00E74D65">
          <w:rPr>
            <w:noProof/>
            <w:webHidden/>
          </w:rPr>
          <w:fldChar w:fldCharType="end"/>
        </w:r>
      </w:hyperlink>
    </w:p>
    <w:p w14:paraId="24930839" w14:textId="37D03E07" w:rsidR="00E74D65" w:rsidRPr="008C271F" w:rsidRDefault="00C06EE8" w:rsidP="008C271F">
      <w:pPr>
        <w:pStyle w:val="TOC1"/>
        <w:tabs>
          <w:tab w:val="right" w:leader="dot" w:pos="9060"/>
        </w:tabs>
        <w:ind w:firstLineChars="0" w:firstLine="0"/>
        <w:rPr>
          <w:rFonts w:asciiTheme="minorHAnsi" w:eastAsiaTheme="minorEastAsia" w:hAnsiTheme="minorHAnsi" w:cstheme="minorBidi"/>
          <w:noProof/>
          <w:sz w:val="22"/>
        </w:rPr>
      </w:pPr>
      <w:hyperlink w:anchor="_Toc105867792" w:history="1">
        <w:r w:rsidR="00E74D65" w:rsidRPr="008C271F">
          <w:rPr>
            <w:rStyle w:val="af4"/>
            <w:rFonts w:eastAsiaTheme="majorEastAsia" w:cstheme="majorBidi"/>
            <w:b/>
            <w:noProof/>
            <w:kern w:val="0"/>
            <w:sz w:val="28"/>
            <w:szCs w:val="28"/>
          </w:rPr>
          <w:t>Chapter 4 : Evaluation</w:t>
        </w:r>
        <w:r w:rsidR="00E74D65" w:rsidRPr="008C271F">
          <w:rPr>
            <w:noProof/>
            <w:webHidden/>
            <w:sz w:val="28"/>
            <w:szCs w:val="28"/>
          </w:rPr>
          <w:tab/>
        </w:r>
        <w:r w:rsidR="00E74D65" w:rsidRPr="008C271F">
          <w:rPr>
            <w:noProof/>
            <w:webHidden/>
            <w:sz w:val="28"/>
            <w:szCs w:val="28"/>
          </w:rPr>
          <w:fldChar w:fldCharType="begin"/>
        </w:r>
        <w:r w:rsidR="00E74D65" w:rsidRPr="008C271F">
          <w:rPr>
            <w:noProof/>
            <w:webHidden/>
            <w:sz w:val="28"/>
            <w:szCs w:val="28"/>
          </w:rPr>
          <w:instrText xml:space="preserve"> PAGEREF _Toc105867792 \h </w:instrText>
        </w:r>
        <w:r w:rsidR="00E74D65" w:rsidRPr="008C271F">
          <w:rPr>
            <w:noProof/>
            <w:webHidden/>
            <w:sz w:val="28"/>
            <w:szCs w:val="28"/>
          </w:rPr>
        </w:r>
        <w:r w:rsidR="00E74D65" w:rsidRPr="008C271F">
          <w:rPr>
            <w:noProof/>
            <w:webHidden/>
            <w:sz w:val="28"/>
            <w:szCs w:val="28"/>
          </w:rPr>
          <w:fldChar w:fldCharType="separate"/>
        </w:r>
        <w:r w:rsidR="00FA4C6E">
          <w:rPr>
            <w:noProof/>
            <w:webHidden/>
            <w:sz w:val="28"/>
            <w:szCs w:val="28"/>
          </w:rPr>
          <w:t>22</w:t>
        </w:r>
        <w:r w:rsidR="00E74D65" w:rsidRPr="008C271F">
          <w:rPr>
            <w:noProof/>
            <w:webHidden/>
            <w:sz w:val="28"/>
            <w:szCs w:val="28"/>
          </w:rPr>
          <w:fldChar w:fldCharType="end"/>
        </w:r>
      </w:hyperlink>
    </w:p>
    <w:p w14:paraId="37AF455B" w14:textId="4ED83CB3" w:rsidR="00E74D65" w:rsidRDefault="00C06EE8" w:rsidP="008C271F">
      <w:pPr>
        <w:pStyle w:val="TOC2"/>
        <w:tabs>
          <w:tab w:val="right" w:leader="dot" w:pos="9060"/>
        </w:tabs>
        <w:ind w:left="480" w:firstLineChars="0" w:firstLine="0"/>
        <w:rPr>
          <w:rFonts w:asciiTheme="minorHAnsi" w:eastAsiaTheme="minorEastAsia" w:hAnsiTheme="minorHAnsi" w:cstheme="minorBidi"/>
          <w:noProof/>
          <w:sz w:val="21"/>
          <w:szCs w:val="22"/>
        </w:rPr>
      </w:pPr>
      <w:hyperlink w:anchor="_Toc105867793" w:history="1">
        <w:r w:rsidR="00E74D65" w:rsidRPr="00EF1F57">
          <w:rPr>
            <w:rStyle w:val="af4"/>
            <w:rFonts w:eastAsiaTheme="majorEastAsia" w:cstheme="majorBidi"/>
            <w:noProof/>
            <w:kern w:val="0"/>
          </w:rPr>
          <w:t>4.1 Selection of Participants</w:t>
        </w:r>
        <w:r w:rsidR="00E74D65">
          <w:rPr>
            <w:noProof/>
            <w:webHidden/>
          </w:rPr>
          <w:tab/>
        </w:r>
        <w:r w:rsidR="00E74D65">
          <w:rPr>
            <w:noProof/>
            <w:webHidden/>
          </w:rPr>
          <w:fldChar w:fldCharType="begin"/>
        </w:r>
        <w:r w:rsidR="00E74D65">
          <w:rPr>
            <w:noProof/>
            <w:webHidden/>
          </w:rPr>
          <w:instrText xml:space="preserve"> PAGEREF _Toc105867793 \h </w:instrText>
        </w:r>
        <w:r w:rsidR="00E74D65">
          <w:rPr>
            <w:noProof/>
            <w:webHidden/>
          </w:rPr>
        </w:r>
        <w:r w:rsidR="00E74D65">
          <w:rPr>
            <w:noProof/>
            <w:webHidden/>
          </w:rPr>
          <w:fldChar w:fldCharType="separate"/>
        </w:r>
        <w:r w:rsidR="00FA4C6E">
          <w:rPr>
            <w:noProof/>
            <w:webHidden/>
          </w:rPr>
          <w:t>22</w:t>
        </w:r>
        <w:r w:rsidR="00E74D65">
          <w:rPr>
            <w:noProof/>
            <w:webHidden/>
          </w:rPr>
          <w:fldChar w:fldCharType="end"/>
        </w:r>
      </w:hyperlink>
    </w:p>
    <w:p w14:paraId="5A0474F2" w14:textId="2CB9C83E" w:rsidR="00E74D65" w:rsidRDefault="00C06EE8" w:rsidP="008C271F">
      <w:pPr>
        <w:pStyle w:val="TOC2"/>
        <w:tabs>
          <w:tab w:val="right" w:leader="dot" w:pos="9060"/>
        </w:tabs>
        <w:ind w:left="480" w:firstLineChars="0" w:firstLine="0"/>
        <w:rPr>
          <w:rFonts w:asciiTheme="minorHAnsi" w:eastAsiaTheme="minorEastAsia" w:hAnsiTheme="minorHAnsi" w:cstheme="minorBidi"/>
          <w:noProof/>
          <w:sz w:val="21"/>
          <w:szCs w:val="22"/>
        </w:rPr>
      </w:pPr>
      <w:hyperlink w:anchor="_Toc105867794" w:history="1">
        <w:r w:rsidR="00E74D65" w:rsidRPr="00EF1F57">
          <w:rPr>
            <w:rStyle w:val="af4"/>
            <w:rFonts w:eastAsiaTheme="majorEastAsia" w:cstheme="majorBidi"/>
            <w:noProof/>
            <w:kern w:val="0"/>
          </w:rPr>
          <w:t>4.2 Experimental Materials and Tasks</w:t>
        </w:r>
        <w:r w:rsidR="00E74D65">
          <w:rPr>
            <w:noProof/>
            <w:webHidden/>
          </w:rPr>
          <w:tab/>
        </w:r>
        <w:r w:rsidR="00E74D65">
          <w:rPr>
            <w:noProof/>
            <w:webHidden/>
          </w:rPr>
          <w:fldChar w:fldCharType="begin"/>
        </w:r>
        <w:r w:rsidR="00E74D65">
          <w:rPr>
            <w:noProof/>
            <w:webHidden/>
          </w:rPr>
          <w:instrText xml:space="preserve"> PAGEREF _Toc105867794 \h </w:instrText>
        </w:r>
        <w:r w:rsidR="00E74D65">
          <w:rPr>
            <w:noProof/>
            <w:webHidden/>
          </w:rPr>
        </w:r>
        <w:r w:rsidR="00E74D65">
          <w:rPr>
            <w:noProof/>
            <w:webHidden/>
          </w:rPr>
          <w:fldChar w:fldCharType="separate"/>
        </w:r>
        <w:r w:rsidR="00FA4C6E">
          <w:rPr>
            <w:noProof/>
            <w:webHidden/>
          </w:rPr>
          <w:t>22</w:t>
        </w:r>
        <w:r w:rsidR="00E74D65">
          <w:rPr>
            <w:noProof/>
            <w:webHidden/>
          </w:rPr>
          <w:fldChar w:fldCharType="end"/>
        </w:r>
      </w:hyperlink>
    </w:p>
    <w:p w14:paraId="78074D4A" w14:textId="39AAC178" w:rsidR="00E74D65" w:rsidRDefault="00C06EE8" w:rsidP="008C271F">
      <w:pPr>
        <w:pStyle w:val="TOC2"/>
        <w:tabs>
          <w:tab w:val="right" w:leader="dot" w:pos="9060"/>
        </w:tabs>
        <w:ind w:left="480" w:firstLineChars="0" w:firstLine="0"/>
        <w:rPr>
          <w:rFonts w:asciiTheme="minorHAnsi" w:eastAsiaTheme="minorEastAsia" w:hAnsiTheme="minorHAnsi" w:cstheme="minorBidi"/>
          <w:noProof/>
          <w:sz w:val="21"/>
          <w:szCs w:val="22"/>
        </w:rPr>
      </w:pPr>
      <w:hyperlink w:anchor="_Toc105867795" w:history="1">
        <w:r w:rsidR="00E74D65" w:rsidRPr="00EF1F57">
          <w:rPr>
            <w:rStyle w:val="af4"/>
            <w:rFonts w:eastAsiaTheme="majorEastAsia" w:cstheme="majorBidi"/>
            <w:noProof/>
            <w:kern w:val="0"/>
          </w:rPr>
          <w:t>4.3 Experimental Design</w:t>
        </w:r>
        <w:r w:rsidR="00E74D65">
          <w:rPr>
            <w:noProof/>
            <w:webHidden/>
          </w:rPr>
          <w:tab/>
        </w:r>
        <w:r w:rsidR="00E74D65">
          <w:rPr>
            <w:noProof/>
            <w:webHidden/>
          </w:rPr>
          <w:fldChar w:fldCharType="begin"/>
        </w:r>
        <w:r w:rsidR="00E74D65">
          <w:rPr>
            <w:noProof/>
            <w:webHidden/>
          </w:rPr>
          <w:instrText xml:space="preserve"> PAGEREF _Toc105867795 \h </w:instrText>
        </w:r>
        <w:r w:rsidR="00E74D65">
          <w:rPr>
            <w:noProof/>
            <w:webHidden/>
          </w:rPr>
        </w:r>
        <w:r w:rsidR="00E74D65">
          <w:rPr>
            <w:noProof/>
            <w:webHidden/>
          </w:rPr>
          <w:fldChar w:fldCharType="separate"/>
        </w:r>
        <w:r w:rsidR="00FA4C6E">
          <w:rPr>
            <w:noProof/>
            <w:webHidden/>
          </w:rPr>
          <w:t>32</w:t>
        </w:r>
        <w:r w:rsidR="00E74D65">
          <w:rPr>
            <w:noProof/>
            <w:webHidden/>
          </w:rPr>
          <w:fldChar w:fldCharType="end"/>
        </w:r>
      </w:hyperlink>
    </w:p>
    <w:p w14:paraId="4B2D06DE" w14:textId="5B950B00" w:rsidR="00E74D65" w:rsidRDefault="00C06EE8" w:rsidP="008C271F">
      <w:pPr>
        <w:pStyle w:val="TOC2"/>
        <w:tabs>
          <w:tab w:val="right" w:leader="dot" w:pos="9060"/>
        </w:tabs>
        <w:ind w:left="480" w:firstLineChars="0" w:firstLine="0"/>
        <w:rPr>
          <w:rFonts w:asciiTheme="minorHAnsi" w:eastAsiaTheme="minorEastAsia" w:hAnsiTheme="minorHAnsi" w:cstheme="minorBidi"/>
          <w:noProof/>
          <w:sz w:val="21"/>
          <w:szCs w:val="22"/>
        </w:rPr>
      </w:pPr>
      <w:hyperlink w:anchor="_Toc105867796" w:history="1">
        <w:r w:rsidR="00E74D65" w:rsidRPr="00EF1F57">
          <w:rPr>
            <w:rStyle w:val="af4"/>
            <w:rFonts w:eastAsiaTheme="majorEastAsia" w:cstheme="majorBidi"/>
            <w:noProof/>
            <w:kern w:val="0"/>
          </w:rPr>
          <w:t>4.4 Results</w:t>
        </w:r>
        <w:r w:rsidR="00E74D65">
          <w:rPr>
            <w:noProof/>
            <w:webHidden/>
          </w:rPr>
          <w:tab/>
        </w:r>
        <w:r w:rsidR="00E74D65">
          <w:rPr>
            <w:noProof/>
            <w:webHidden/>
          </w:rPr>
          <w:fldChar w:fldCharType="begin"/>
        </w:r>
        <w:r w:rsidR="00E74D65">
          <w:rPr>
            <w:noProof/>
            <w:webHidden/>
          </w:rPr>
          <w:instrText xml:space="preserve"> PAGEREF _Toc105867796 \h </w:instrText>
        </w:r>
        <w:r w:rsidR="00E74D65">
          <w:rPr>
            <w:noProof/>
            <w:webHidden/>
          </w:rPr>
        </w:r>
        <w:r w:rsidR="00E74D65">
          <w:rPr>
            <w:noProof/>
            <w:webHidden/>
          </w:rPr>
          <w:fldChar w:fldCharType="separate"/>
        </w:r>
        <w:r w:rsidR="00FA4C6E">
          <w:rPr>
            <w:noProof/>
            <w:webHidden/>
          </w:rPr>
          <w:t>32</w:t>
        </w:r>
        <w:r w:rsidR="00E74D65">
          <w:rPr>
            <w:noProof/>
            <w:webHidden/>
          </w:rPr>
          <w:fldChar w:fldCharType="end"/>
        </w:r>
      </w:hyperlink>
    </w:p>
    <w:p w14:paraId="196D5D93" w14:textId="7F54A934" w:rsidR="00E74D65" w:rsidRDefault="00C06EE8" w:rsidP="008C271F">
      <w:pPr>
        <w:pStyle w:val="TOC3"/>
        <w:ind w:left="960" w:firstLineChars="0" w:firstLine="0"/>
        <w:rPr>
          <w:rFonts w:asciiTheme="minorHAnsi" w:eastAsiaTheme="minorEastAsia" w:hAnsiTheme="minorHAnsi" w:cstheme="minorBidi"/>
          <w:noProof/>
          <w:sz w:val="21"/>
          <w:szCs w:val="22"/>
        </w:rPr>
      </w:pPr>
      <w:hyperlink w:anchor="_Toc105867797" w:history="1">
        <w:r w:rsidR="00E74D65" w:rsidRPr="00EF1F57">
          <w:rPr>
            <w:rStyle w:val="af4"/>
            <w:noProof/>
          </w:rPr>
          <w:t>4.4.1 Accuracy</w:t>
        </w:r>
        <w:r w:rsidR="00E74D65">
          <w:rPr>
            <w:noProof/>
            <w:webHidden/>
          </w:rPr>
          <w:tab/>
        </w:r>
        <w:r w:rsidR="00E74D65">
          <w:rPr>
            <w:noProof/>
            <w:webHidden/>
          </w:rPr>
          <w:fldChar w:fldCharType="begin"/>
        </w:r>
        <w:r w:rsidR="00E74D65">
          <w:rPr>
            <w:noProof/>
            <w:webHidden/>
          </w:rPr>
          <w:instrText xml:space="preserve"> PAGEREF _Toc105867797 \h </w:instrText>
        </w:r>
        <w:r w:rsidR="00E74D65">
          <w:rPr>
            <w:noProof/>
            <w:webHidden/>
          </w:rPr>
        </w:r>
        <w:r w:rsidR="00E74D65">
          <w:rPr>
            <w:noProof/>
            <w:webHidden/>
          </w:rPr>
          <w:fldChar w:fldCharType="separate"/>
        </w:r>
        <w:r w:rsidR="00FA4C6E">
          <w:rPr>
            <w:noProof/>
            <w:webHidden/>
          </w:rPr>
          <w:t>32</w:t>
        </w:r>
        <w:r w:rsidR="00E74D65">
          <w:rPr>
            <w:noProof/>
            <w:webHidden/>
          </w:rPr>
          <w:fldChar w:fldCharType="end"/>
        </w:r>
      </w:hyperlink>
    </w:p>
    <w:p w14:paraId="13AB8B99" w14:textId="1690F667" w:rsidR="00E74D65" w:rsidRDefault="00C06EE8" w:rsidP="008C271F">
      <w:pPr>
        <w:pStyle w:val="TOC3"/>
        <w:ind w:left="960" w:firstLineChars="0" w:firstLine="0"/>
        <w:rPr>
          <w:rFonts w:asciiTheme="minorHAnsi" w:eastAsiaTheme="minorEastAsia" w:hAnsiTheme="minorHAnsi" w:cstheme="minorBidi"/>
          <w:noProof/>
          <w:sz w:val="21"/>
          <w:szCs w:val="22"/>
        </w:rPr>
      </w:pPr>
      <w:hyperlink w:anchor="_Toc105867798" w:history="1">
        <w:r w:rsidR="00E74D65" w:rsidRPr="00EF1F57">
          <w:rPr>
            <w:rStyle w:val="af4"/>
            <w:noProof/>
          </w:rPr>
          <w:t>4.4.2 Robustness</w:t>
        </w:r>
        <w:r w:rsidR="00E74D65">
          <w:rPr>
            <w:noProof/>
            <w:webHidden/>
          </w:rPr>
          <w:tab/>
        </w:r>
        <w:r w:rsidR="00E74D65">
          <w:rPr>
            <w:noProof/>
            <w:webHidden/>
          </w:rPr>
          <w:fldChar w:fldCharType="begin"/>
        </w:r>
        <w:r w:rsidR="00E74D65">
          <w:rPr>
            <w:noProof/>
            <w:webHidden/>
          </w:rPr>
          <w:instrText xml:space="preserve"> PAGEREF _Toc105867798 \h </w:instrText>
        </w:r>
        <w:r w:rsidR="00E74D65">
          <w:rPr>
            <w:noProof/>
            <w:webHidden/>
          </w:rPr>
        </w:r>
        <w:r w:rsidR="00E74D65">
          <w:rPr>
            <w:noProof/>
            <w:webHidden/>
          </w:rPr>
          <w:fldChar w:fldCharType="separate"/>
        </w:r>
        <w:r w:rsidR="00FA4C6E">
          <w:rPr>
            <w:noProof/>
            <w:webHidden/>
          </w:rPr>
          <w:t>35</w:t>
        </w:r>
        <w:r w:rsidR="00E74D65">
          <w:rPr>
            <w:noProof/>
            <w:webHidden/>
          </w:rPr>
          <w:fldChar w:fldCharType="end"/>
        </w:r>
      </w:hyperlink>
    </w:p>
    <w:p w14:paraId="37173317" w14:textId="6B0A8A08" w:rsidR="00E74D65" w:rsidRDefault="00C06EE8" w:rsidP="008C271F">
      <w:pPr>
        <w:pStyle w:val="TOC3"/>
        <w:ind w:left="960" w:firstLineChars="0" w:firstLine="0"/>
        <w:rPr>
          <w:rFonts w:asciiTheme="minorHAnsi" w:eastAsiaTheme="minorEastAsia" w:hAnsiTheme="minorHAnsi" w:cstheme="minorBidi"/>
          <w:noProof/>
          <w:sz w:val="21"/>
          <w:szCs w:val="22"/>
        </w:rPr>
      </w:pPr>
      <w:hyperlink w:anchor="_Toc105867799" w:history="1">
        <w:r w:rsidR="00E74D65" w:rsidRPr="00EF1F57">
          <w:rPr>
            <w:rStyle w:val="af4"/>
            <w:noProof/>
          </w:rPr>
          <w:t>4.4.3 Consistency</w:t>
        </w:r>
        <w:r w:rsidR="00E74D65">
          <w:rPr>
            <w:noProof/>
            <w:webHidden/>
          </w:rPr>
          <w:tab/>
        </w:r>
        <w:r w:rsidR="00E74D65">
          <w:rPr>
            <w:noProof/>
            <w:webHidden/>
          </w:rPr>
          <w:fldChar w:fldCharType="begin"/>
        </w:r>
        <w:r w:rsidR="00E74D65">
          <w:rPr>
            <w:noProof/>
            <w:webHidden/>
          </w:rPr>
          <w:instrText xml:space="preserve"> PAGEREF _Toc105867799 \h </w:instrText>
        </w:r>
        <w:r w:rsidR="00E74D65">
          <w:rPr>
            <w:noProof/>
            <w:webHidden/>
          </w:rPr>
        </w:r>
        <w:r w:rsidR="00E74D65">
          <w:rPr>
            <w:noProof/>
            <w:webHidden/>
          </w:rPr>
          <w:fldChar w:fldCharType="separate"/>
        </w:r>
        <w:r w:rsidR="00FA4C6E">
          <w:rPr>
            <w:noProof/>
            <w:webHidden/>
          </w:rPr>
          <w:t>38</w:t>
        </w:r>
        <w:r w:rsidR="00E74D65">
          <w:rPr>
            <w:noProof/>
            <w:webHidden/>
          </w:rPr>
          <w:fldChar w:fldCharType="end"/>
        </w:r>
      </w:hyperlink>
    </w:p>
    <w:p w14:paraId="100FD047" w14:textId="504ACF14" w:rsidR="00E74D65" w:rsidRDefault="00C06EE8" w:rsidP="008C271F">
      <w:pPr>
        <w:pStyle w:val="TOC3"/>
        <w:ind w:left="960" w:firstLineChars="0" w:firstLine="0"/>
        <w:rPr>
          <w:rFonts w:asciiTheme="minorHAnsi" w:eastAsiaTheme="minorEastAsia" w:hAnsiTheme="minorHAnsi" w:cstheme="minorBidi"/>
          <w:noProof/>
          <w:sz w:val="21"/>
          <w:szCs w:val="22"/>
        </w:rPr>
      </w:pPr>
      <w:hyperlink w:anchor="_Toc105867800" w:history="1">
        <w:r w:rsidR="00E74D65" w:rsidRPr="00EF1F57">
          <w:rPr>
            <w:rStyle w:val="af4"/>
            <w:noProof/>
          </w:rPr>
          <w:t>4.4.4 Ease of use</w:t>
        </w:r>
        <w:r w:rsidR="00E74D65">
          <w:rPr>
            <w:noProof/>
            <w:webHidden/>
          </w:rPr>
          <w:tab/>
        </w:r>
        <w:r w:rsidR="00E74D65">
          <w:rPr>
            <w:noProof/>
            <w:webHidden/>
          </w:rPr>
          <w:fldChar w:fldCharType="begin"/>
        </w:r>
        <w:r w:rsidR="00E74D65">
          <w:rPr>
            <w:noProof/>
            <w:webHidden/>
          </w:rPr>
          <w:instrText xml:space="preserve"> PAGEREF _Toc105867800 \h </w:instrText>
        </w:r>
        <w:r w:rsidR="00E74D65">
          <w:rPr>
            <w:noProof/>
            <w:webHidden/>
          </w:rPr>
        </w:r>
        <w:r w:rsidR="00E74D65">
          <w:rPr>
            <w:noProof/>
            <w:webHidden/>
          </w:rPr>
          <w:fldChar w:fldCharType="separate"/>
        </w:r>
        <w:r w:rsidR="00FA4C6E">
          <w:rPr>
            <w:noProof/>
            <w:webHidden/>
          </w:rPr>
          <w:t>41</w:t>
        </w:r>
        <w:r w:rsidR="00E74D65">
          <w:rPr>
            <w:noProof/>
            <w:webHidden/>
          </w:rPr>
          <w:fldChar w:fldCharType="end"/>
        </w:r>
      </w:hyperlink>
    </w:p>
    <w:p w14:paraId="49B5DBE1" w14:textId="01AF0CF1" w:rsidR="00E74D65" w:rsidRDefault="00C06EE8" w:rsidP="008C271F">
      <w:pPr>
        <w:pStyle w:val="TOC3"/>
        <w:ind w:left="960" w:firstLineChars="0" w:firstLine="0"/>
        <w:rPr>
          <w:rFonts w:asciiTheme="minorHAnsi" w:eastAsiaTheme="minorEastAsia" w:hAnsiTheme="minorHAnsi" w:cstheme="minorBidi"/>
          <w:noProof/>
          <w:sz w:val="21"/>
          <w:szCs w:val="22"/>
        </w:rPr>
      </w:pPr>
      <w:hyperlink w:anchor="_Toc105867801" w:history="1">
        <w:r w:rsidR="00E74D65" w:rsidRPr="00EF1F57">
          <w:rPr>
            <w:rStyle w:val="af4"/>
            <w:noProof/>
          </w:rPr>
          <w:t>4.4.5 Device efficiency</w:t>
        </w:r>
        <w:r w:rsidR="00E74D65">
          <w:rPr>
            <w:noProof/>
            <w:webHidden/>
          </w:rPr>
          <w:tab/>
        </w:r>
        <w:r w:rsidR="00E74D65">
          <w:rPr>
            <w:noProof/>
            <w:webHidden/>
          </w:rPr>
          <w:fldChar w:fldCharType="begin"/>
        </w:r>
        <w:r w:rsidR="00E74D65">
          <w:rPr>
            <w:noProof/>
            <w:webHidden/>
          </w:rPr>
          <w:instrText xml:space="preserve"> PAGEREF _Toc105867801 \h </w:instrText>
        </w:r>
        <w:r w:rsidR="00E74D65">
          <w:rPr>
            <w:noProof/>
            <w:webHidden/>
          </w:rPr>
        </w:r>
        <w:r w:rsidR="00E74D65">
          <w:rPr>
            <w:noProof/>
            <w:webHidden/>
          </w:rPr>
          <w:fldChar w:fldCharType="separate"/>
        </w:r>
        <w:r w:rsidR="00FA4C6E">
          <w:rPr>
            <w:noProof/>
            <w:webHidden/>
          </w:rPr>
          <w:t>44</w:t>
        </w:r>
        <w:r w:rsidR="00E74D65">
          <w:rPr>
            <w:noProof/>
            <w:webHidden/>
          </w:rPr>
          <w:fldChar w:fldCharType="end"/>
        </w:r>
      </w:hyperlink>
    </w:p>
    <w:p w14:paraId="60C12765" w14:textId="3AA0F3CC" w:rsidR="00E74D65" w:rsidRDefault="00C06EE8" w:rsidP="008C271F">
      <w:pPr>
        <w:pStyle w:val="TOC3"/>
        <w:ind w:left="960" w:firstLineChars="0" w:firstLine="0"/>
        <w:rPr>
          <w:rFonts w:asciiTheme="minorHAnsi" w:eastAsiaTheme="minorEastAsia" w:hAnsiTheme="minorHAnsi" w:cstheme="minorBidi"/>
          <w:noProof/>
          <w:sz w:val="21"/>
          <w:szCs w:val="22"/>
        </w:rPr>
      </w:pPr>
      <w:hyperlink w:anchor="_Toc105867802" w:history="1">
        <w:r w:rsidR="00E74D65" w:rsidRPr="00EF1F57">
          <w:rPr>
            <w:rStyle w:val="af4"/>
            <w:noProof/>
          </w:rPr>
          <w:t>4.4.6 Accessibility</w:t>
        </w:r>
        <w:r w:rsidR="00E74D65">
          <w:rPr>
            <w:noProof/>
            <w:webHidden/>
          </w:rPr>
          <w:tab/>
        </w:r>
        <w:r w:rsidR="00E74D65">
          <w:rPr>
            <w:noProof/>
            <w:webHidden/>
          </w:rPr>
          <w:fldChar w:fldCharType="begin"/>
        </w:r>
        <w:r w:rsidR="00E74D65">
          <w:rPr>
            <w:noProof/>
            <w:webHidden/>
          </w:rPr>
          <w:instrText xml:space="preserve"> PAGEREF _Toc105867802 \h </w:instrText>
        </w:r>
        <w:r w:rsidR="00E74D65">
          <w:rPr>
            <w:noProof/>
            <w:webHidden/>
          </w:rPr>
        </w:r>
        <w:r w:rsidR="00E74D65">
          <w:rPr>
            <w:noProof/>
            <w:webHidden/>
          </w:rPr>
          <w:fldChar w:fldCharType="separate"/>
        </w:r>
        <w:r w:rsidR="00FA4C6E">
          <w:rPr>
            <w:noProof/>
            <w:webHidden/>
          </w:rPr>
          <w:t>47</w:t>
        </w:r>
        <w:r w:rsidR="00E74D65">
          <w:rPr>
            <w:noProof/>
            <w:webHidden/>
          </w:rPr>
          <w:fldChar w:fldCharType="end"/>
        </w:r>
      </w:hyperlink>
    </w:p>
    <w:p w14:paraId="6D1133AB" w14:textId="1681D03A" w:rsidR="00E74D65" w:rsidRDefault="00C06EE8" w:rsidP="008C271F">
      <w:pPr>
        <w:pStyle w:val="TOC2"/>
        <w:tabs>
          <w:tab w:val="right" w:leader="dot" w:pos="9060"/>
        </w:tabs>
        <w:ind w:left="480" w:firstLineChars="0" w:firstLine="0"/>
        <w:rPr>
          <w:rFonts w:asciiTheme="minorHAnsi" w:eastAsiaTheme="minorEastAsia" w:hAnsiTheme="minorHAnsi" w:cstheme="minorBidi"/>
          <w:noProof/>
          <w:sz w:val="21"/>
          <w:szCs w:val="22"/>
        </w:rPr>
      </w:pPr>
      <w:hyperlink w:anchor="_Toc105867803" w:history="1">
        <w:r w:rsidR="00E74D65" w:rsidRPr="00EF1F57">
          <w:rPr>
            <w:rStyle w:val="af4"/>
            <w:rFonts w:eastAsiaTheme="majorEastAsia" w:cstheme="majorBidi"/>
            <w:noProof/>
            <w:kern w:val="0"/>
          </w:rPr>
          <w:t>4.5 Real-World Test</w:t>
        </w:r>
        <w:r w:rsidR="00E74D65">
          <w:rPr>
            <w:noProof/>
            <w:webHidden/>
          </w:rPr>
          <w:tab/>
        </w:r>
        <w:r w:rsidR="00E74D65">
          <w:rPr>
            <w:noProof/>
            <w:webHidden/>
          </w:rPr>
          <w:fldChar w:fldCharType="begin"/>
        </w:r>
        <w:r w:rsidR="00E74D65">
          <w:rPr>
            <w:noProof/>
            <w:webHidden/>
          </w:rPr>
          <w:instrText xml:space="preserve"> PAGEREF _Toc105867803 \h </w:instrText>
        </w:r>
        <w:r w:rsidR="00E74D65">
          <w:rPr>
            <w:noProof/>
            <w:webHidden/>
          </w:rPr>
        </w:r>
        <w:r w:rsidR="00E74D65">
          <w:rPr>
            <w:noProof/>
            <w:webHidden/>
          </w:rPr>
          <w:fldChar w:fldCharType="separate"/>
        </w:r>
        <w:r w:rsidR="00FA4C6E">
          <w:rPr>
            <w:noProof/>
            <w:webHidden/>
          </w:rPr>
          <w:t>50</w:t>
        </w:r>
        <w:r w:rsidR="00E74D65">
          <w:rPr>
            <w:noProof/>
            <w:webHidden/>
          </w:rPr>
          <w:fldChar w:fldCharType="end"/>
        </w:r>
      </w:hyperlink>
    </w:p>
    <w:p w14:paraId="47F80921" w14:textId="50E53469" w:rsidR="00E74D65" w:rsidRPr="008C271F" w:rsidRDefault="00C06EE8" w:rsidP="008C271F">
      <w:pPr>
        <w:pStyle w:val="TOC1"/>
        <w:tabs>
          <w:tab w:val="right" w:leader="dot" w:pos="9060"/>
        </w:tabs>
        <w:ind w:firstLineChars="0" w:firstLine="0"/>
        <w:rPr>
          <w:rFonts w:asciiTheme="minorHAnsi" w:eastAsiaTheme="minorEastAsia" w:hAnsiTheme="minorHAnsi" w:cstheme="minorBidi"/>
          <w:noProof/>
          <w:sz w:val="22"/>
        </w:rPr>
      </w:pPr>
      <w:hyperlink w:anchor="_Toc105867804" w:history="1">
        <w:r w:rsidR="00E74D65" w:rsidRPr="008C271F">
          <w:rPr>
            <w:rStyle w:val="af4"/>
            <w:b/>
            <w:bCs/>
            <w:noProof/>
            <w:sz w:val="28"/>
            <w:szCs w:val="28"/>
          </w:rPr>
          <w:t>Chapter 5 : Conclusions and Future Work</w:t>
        </w:r>
        <w:r w:rsidR="00E74D65" w:rsidRPr="008C271F">
          <w:rPr>
            <w:noProof/>
            <w:webHidden/>
            <w:sz w:val="28"/>
            <w:szCs w:val="28"/>
          </w:rPr>
          <w:tab/>
        </w:r>
        <w:r w:rsidR="00E74D65" w:rsidRPr="008C271F">
          <w:rPr>
            <w:noProof/>
            <w:webHidden/>
            <w:sz w:val="28"/>
            <w:szCs w:val="28"/>
          </w:rPr>
          <w:fldChar w:fldCharType="begin"/>
        </w:r>
        <w:r w:rsidR="00E74D65" w:rsidRPr="008C271F">
          <w:rPr>
            <w:noProof/>
            <w:webHidden/>
            <w:sz w:val="28"/>
            <w:szCs w:val="28"/>
          </w:rPr>
          <w:instrText xml:space="preserve"> PAGEREF _Toc105867804 \h </w:instrText>
        </w:r>
        <w:r w:rsidR="00E74D65" w:rsidRPr="008C271F">
          <w:rPr>
            <w:noProof/>
            <w:webHidden/>
            <w:sz w:val="28"/>
            <w:szCs w:val="28"/>
          </w:rPr>
        </w:r>
        <w:r w:rsidR="00E74D65" w:rsidRPr="008C271F">
          <w:rPr>
            <w:noProof/>
            <w:webHidden/>
            <w:sz w:val="28"/>
            <w:szCs w:val="28"/>
          </w:rPr>
          <w:fldChar w:fldCharType="separate"/>
        </w:r>
        <w:r w:rsidR="00FA4C6E">
          <w:rPr>
            <w:noProof/>
            <w:webHidden/>
            <w:sz w:val="28"/>
            <w:szCs w:val="28"/>
          </w:rPr>
          <w:t>53</w:t>
        </w:r>
        <w:r w:rsidR="00E74D65" w:rsidRPr="008C271F">
          <w:rPr>
            <w:noProof/>
            <w:webHidden/>
            <w:sz w:val="28"/>
            <w:szCs w:val="28"/>
          </w:rPr>
          <w:fldChar w:fldCharType="end"/>
        </w:r>
      </w:hyperlink>
    </w:p>
    <w:p w14:paraId="118300F2" w14:textId="3B42FC41" w:rsidR="00E74D65" w:rsidRPr="008C271F" w:rsidRDefault="00C06EE8" w:rsidP="008C271F">
      <w:pPr>
        <w:pStyle w:val="TOC1"/>
        <w:tabs>
          <w:tab w:val="right" w:leader="dot" w:pos="9060"/>
        </w:tabs>
        <w:ind w:firstLineChars="0" w:firstLine="0"/>
        <w:rPr>
          <w:rFonts w:asciiTheme="minorHAnsi" w:eastAsiaTheme="minorEastAsia" w:hAnsiTheme="minorHAnsi" w:cstheme="minorBidi"/>
          <w:noProof/>
          <w:sz w:val="22"/>
        </w:rPr>
      </w:pPr>
      <w:hyperlink w:anchor="_Toc105867805" w:history="1">
        <w:r w:rsidR="00E74D65" w:rsidRPr="008C271F">
          <w:rPr>
            <w:rStyle w:val="af4"/>
            <w:b/>
            <w:bCs/>
            <w:noProof/>
            <w:sz w:val="28"/>
            <w:szCs w:val="28"/>
          </w:rPr>
          <w:t>Bibliography</w:t>
        </w:r>
        <w:r w:rsidR="00E74D65" w:rsidRPr="008C271F">
          <w:rPr>
            <w:noProof/>
            <w:webHidden/>
            <w:sz w:val="28"/>
            <w:szCs w:val="28"/>
          </w:rPr>
          <w:tab/>
        </w:r>
        <w:r w:rsidR="00E74D65" w:rsidRPr="008C271F">
          <w:rPr>
            <w:noProof/>
            <w:webHidden/>
            <w:sz w:val="28"/>
            <w:szCs w:val="28"/>
          </w:rPr>
          <w:fldChar w:fldCharType="begin"/>
        </w:r>
        <w:r w:rsidR="00E74D65" w:rsidRPr="008C271F">
          <w:rPr>
            <w:noProof/>
            <w:webHidden/>
            <w:sz w:val="28"/>
            <w:szCs w:val="28"/>
          </w:rPr>
          <w:instrText xml:space="preserve"> PAGEREF _Toc105867805 \h </w:instrText>
        </w:r>
        <w:r w:rsidR="00E74D65" w:rsidRPr="008C271F">
          <w:rPr>
            <w:noProof/>
            <w:webHidden/>
            <w:sz w:val="28"/>
            <w:szCs w:val="28"/>
          </w:rPr>
        </w:r>
        <w:r w:rsidR="00E74D65" w:rsidRPr="008C271F">
          <w:rPr>
            <w:noProof/>
            <w:webHidden/>
            <w:sz w:val="28"/>
            <w:szCs w:val="28"/>
          </w:rPr>
          <w:fldChar w:fldCharType="separate"/>
        </w:r>
        <w:r w:rsidR="00FA4C6E">
          <w:rPr>
            <w:noProof/>
            <w:webHidden/>
            <w:sz w:val="28"/>
            <w:szCs w:val="28"/>
          </w:rPr>
          <w:t>55</w:t>
        </w:r>
        <w:r w:rsidR="00E74D65" w:rsidRPr="008C271F">
          <w:rPr>
            <w:noProof/>
            <w:webHidden/>
            <w:sz w:val="28"/>
            <w:szCs w:val="28"/>
          </w:rPr>
          <w:fldChar w:fldCharType="end"/>
        </w:r>
      </w:hyperlink>
    </w:p>
    <w:p w14:paraId="69C8021A" w14:textId="48DA536C" w:rsidR="00E74D65" w:rsidRPr="008C271F" w:rsidRDefault="00C06EE8" w:rsidP="008C271F">
      <w:pPr>
        <w:pStyle w:val="TOC1"/>
        <w:tabs>
          <w:tab w:val="right" w:leader="dot" w:pos="9060"/>
        </w:tabs>
        <w:ind w:firstLineChars="0" w:firstLine="0"/>
        <w:rPr>
          <w:rFonts w:asciiTheme="minorHAnsi" w:eastAsiaTheme="minorEastAsia" w:hAnsiTheme="minorHAnsi" w:cstheme="minorBidi"/>
          <w:noProof/>
          <w:sz w:val="22"/>
        </w:rPr>
      </w:pPr>
      <w:hyperlink w:anchor="_Toc105867806" w:history="1">
        <w:r w:rsidR="00E74D65" w:rsidRPr="008C271F">
          <w:rPr>
            <w:rStyle w:val="af4"/>
            <w:b/>
            <w:bCs/>
            <w:noProof/>
            <w:sz w:val="28"/>
            <w:szCs w:val="28"/>
          </w:rPr>
          <w:t>Acknowledgements</w:t>
        </w:r>
        <w:r w:rsidR="00E74D65" w:rsidRPr="008C271F">
          <w:rPr>
            <w:noProof/>
            <w:webHidden/>
            <w:sz w:val="28"/>
            <w:szCs w:val="28"/>
          </w:rPr>
          <w:tab/>
        </w:r>
        <w:r w:rsidR="00E74D65" w:rsidRPr="008C271F">
          <w:rPr>
            <w:noProof/>
            <w:webHidden/>
            <w:sz w:val="28"/>
            <w:szCs w:val="28"/>
          </w:rPr>
          <w:fldChar w:fldCharType="begin"/>
        </w:r>
        <w:r w:rsidR="00E74D65" w:rsidRPr="008C271F">
          <w:rPr>
            <w:noProof/>
            <w:webHidden/>
            <w:sz w:val="28"/>
            <w:szCs w:val="28"/>
          </w:rPr>
          <w:instrText xml:space="preserve"> PAGEREF _Toc105867806 \h </w:instrText>
        </w:r>
        <w:r w:rsidR="00E74D65" w:rsidRPr="008C271F">
          <w:rPr>
            <w:noProof/>
            <w:webHidden/>
            <w:sz w:val="28"/>
            <w:szCs w:val="28"/>
          </w:rPr>
        </w:r>
        <w:r w:rsidR="00E74D65" w:rsidRPr="008C271F">
          <w:rPr>
            <w:noProof/>
            <w:webHidden/>
            <w:sz w:val="28"/>
            <w:szCs w:val="28"/>
          </w:rPr>
          <w:fldChar w:fldCharType="separate"/>
        </w:r>
        <w:r w:rsidR="00FA4C6E">
          <w:rPr>
            <w:noProof/>
            <w:webHidden/>
            <w:sz w:val="28"/>
            <w:szCs w:val="28"/>
          </w:rPr>
          <w:t>59</w:t>
        </w:r>
        <w:r w:rsidR="00E74D65" w:rsidRPr="008C271F">
          <w:rPr>
            <w:noProof/>
            <w:webHidden/>
            <w:sz w:val="28"/>
            <w:szCs w:val="28"/>
          </w:rPr>
          <w:fldChar w:fldCharType="end"/>
        </w:r>
      </w:hyperlink>
    </w:p>
    <w:p w14:paraId="70CF473C" w14:textId="77777777" w:rsidR="00333FB6" w:rsidRPr="005220E6" w:rsidRDefault="00E12E0F" w:rsidP="008C271F">
      <w:pPr>
        <w:autoSpaceDE w:val="0"/>
        <w:autoSpaceDN w:val="0"/>
        <w:adjustRightInd w:val="0"/>
        <w:ind w:firstLineChars="0" w:firstLine="0"/>
        <w:jc w:val="center"/>
        <w:rPr>
          <w:b/>
          <w:bCs/>
        </w:rPr>
      </w:pPr>
      <w:r w:rsidRPr="005220E6">
        <w:rPr>
          <w:b/>
          <w:bCs/>
        </w:rPr>
        <w:fldChar w:fldCharType="end"/>
      </w:r>
    </w:p>
    <w:p w14:paraId="5AECBC2F" w14:textId="77777777" w:rsidR="00333FB6" w:rsidRPr="005220E6" w:rsidRDefault="00333FB6">
      <w:pPr>
        <w:autoSpaceDE w:val="0"/>
        <w:autoSpaceDN w:val="0"/>
        <w:adjustRightInd w:val="0"/>
        <w:spacing w:line="360" w:lineRule="auto"/>
        <w:ind w:firstLine="466"/>
        <w:rPr>
          <w:szCs w:val="21"/>
        </w:rPr>
        <w:sectPr w:rsidR="00333FB6" w:rsidRPr="005220E6">
          <w:pgSz w:w="11906" w:h="16838"/>
          <w:pgMar w:top="1701" w:right="1418" w:bottom="1418" w:left="1418" w:header="1134" w:footer="992" w:gutter="0"/>
          <w:pgNumType w:fmt="upperRoman" w:start="1" w:chapStyle="1"/>
          <w:cols w:space="425"/>
          <w:docGrid w:linePitch="312"/>
        </w:sectPr>
      </w:pPr>
    </w:p>
    <w:p w14:paraId="46FC4CC9" w14:textId="77777777" w:rsidR="00333FB6" w:rsidRPr="005220E6" w:rsidRDefault="00333FB6">
      <w:pPr>
        <w:autoSpaceDE w:val="0"/>
        <w:autoSpaceDN w:val="0"/>
        <w:adjustRightInd w:val="0"/>
        <w:spacing w:line="360" w:lineRule="auto"/>
        <w:ind w:firstLine="466"/>
        <w:rPr>
          <w:szCs w:val="21"/>
        </w:rPr>
        <w:sectPr w:rsidR="00333FB6" w:rsidRPr="005220E6">
          <w:type w:val="continuous"/>
          <w:pgSz w:w="11906" w:h="16838"/>
          <w:pgMar w:top="1701" w:right="1418" w:bottom="1418" w:left="1418" w:header="851" w:footer="992" w:gutter="0"/>
          <w:pgNumType w:start="1"/>
          <w:cols w:space="425"/>
          <w:docGrid w:linePitch="312"/>
        </w:sectPr>
      </w:pPr>
    </w:p>
    <w:p w14:paraId="581AA292" w14:textId="77777777" w:rsidR="00333FB6" w:rsidRPr="005220E6" w:rsidRDefault="00E12E0F">
      <w:pPr>
        <w:keepNext/>
        <w:autoSpaceDE w:val="0"/>
        <w:autoSpaceDN w:val="0"/>
        <w:adjustRightInd w:val="0"/>
        <w:spacing w:line="360" w:lineRule="auto"/>
        <w:ind w:firstLineChars="0" w:firstLine="0"/>
        <w:jc w:val="center"/>
        <w:outlineLvl w:val="0"/>
        <w:rPr>
          <w:b/>
          <w:bCs/>
          <w:sz w:val="32"/>
          <w:szCs w:val="32"/>
        </w:rPr>
      </w:pPr>
      <w:bookmarkStart w:id="1" w:name="_Toc102670106"/>
      <w:bookmarkStart w:id="2" w:name="_Toc105867768"/>
      <w:r w:rsidRPr="00FB7B3F">
        <w:rPr>
          <w:rFonts w:eastAsiaTheme="majorEastAsia" w:cstheme="majorBidi"/>
          <w:b/>
          <w:kern w:val="0"/>
          <w:sz w:val="32"/>
          <w:szCs w:val="32"/>
        </w:rPr>
        <w:lastRenderedPageBreak/>
        <w:t xml:space="preserve">Chapter </w:t>
      </w:r>
      <w:proofErr w:type="gramStart"/>
      <w:r w:rsidRPr="00FB7B3F">
        <w:rPr>
          <w:rFonts w:eastAsiaTheme="majorEastAsia" w:cstheme="majorBidi"/>
          <w:b/>
          <w:kern w:val="0"/>
          <w:sz w:val="32"/>
          <w:szCs w:val="32"/>
        </w:rPr>
        <w:t>1 :</w:t>
      </w:r>
      <w:proofErr w:type="gramEnd"/>
      <w:r w:rsidRPr="00FB7B3F">
        <w:rPr>
          <w:rFonts w:eastAsiaTheme="majorEastAsia" w:cstheme="majorBidi"/>
          <w:b/>
          <w:kern w:val="0"/>
          <w:sz w:val="32"/>
          <w:szCs w:val="32"/>
        </w:rPr>
        <w:t xml:space="preserve"> </w:t>
      </w:r>
      <w:r w:rsidRPr="005220E6">
        <w:rPr>
          <w:b/>
          <w:bCs/>
          <w:sz w:val="32"/>
          <w:szCs w:val="32"/>
        </w:rPr>
        <w:t>Introduction</w:t>
      </w:r>
      <w:bookmarkEnd w:id="1"/>
      <w:bookmarkEnd w:id="2"/>
    </w:p>
    <w:p w14:paraId="53138B99" w14:textId="77777777" w:rsidR="00333FB6" w:rsidRPr="00FB7B3F" w:rsidRDefault="00E12E0F">
      <w:pPr>
        <w:pStyle w:val="2"/>
        <w:widowControl/>
        <w:tabs>
          <w:tab w:val="left" w:pos="426"/>
        </w:tabs>
        <w:spacing w:before="0" w:after="0"/>
        <w:ind w:firstLineChars="0" w:firstLine="0"/>
        <w:rPr>
          <w:rFonts w:ascii="Times New Roman" w:eastAsiaTheme="majorEastAsia" w:hAnsi="Times New Roman" w:cstheme="majorBidi"/>
          <w:bCs w:val="0"/>
          <w:kern w:val="0"/>
          <w:szCs w:val="26"/>
        </w:rPr>
      </w:pPr>
      <w:bookmarkStart w:id="3" w:name="_Toc98449733"/>
      <w:bookmarkStart w:id="4" w:name="_Toc105867769"/>
      <w:r w:rsidRPr="00FB7B3F">
        <w:rPr>
          <w:rFonts w:ascii="Times New Roman" w:eastAsiaTheme="majorEastAsia" w:hAnsi="Times New Roman" w:cstheme="majorBidi"/>
          <w:bCs w:val="0"/>
          <w:kern w:val="0"/>
          <w:szCs w:val="26"/>
        </w:rPr>
        <w:t>1.1 Background</w:t>
      </w:r>
      <w:bookmarkEnd w:id="3"/>
      <w:bookmarkEnd w:id="4"/>
      <w:r w:rsidRPr="00FB7B3F">
        <w:rPr>
          <w:rFonts w:ascii="Times New Roman" w:eastAsiaTheme="majorEastAsia" w:hAnsi="Times New Roman" w:cstheme="majorBidi"/>
          <w:bCs w:val="0"/>
          <w:kern w:val="0"/>
          <w:szCs w:val="26"/>
        </w:rPr>
        <w:t xml:space="preserve"> </w:t>
      </w:r>
    </w:p>
    <w:p w14:paraId="2FDF5901" w14:textId="0256E31B" w:rsidR="00333FB6" w:rsidRPr="00FB7B3F" w:rsidRDefault="00E12E0F">
      <w:pPr>
        <w:widowControl/>
        <w:ind w:firstLineChars="196" w:firstLine="470"/>
        <w:rPr>
          <w:rFonts w:eastAsiaTheme="minorEastAsia" w:cstheme="minorBidi"/>
          <w:kern w:val="0"/>
          <w:szCs w:val="22"/>
        </w:rPr>
      </w:pPr>
      <w:r w:rsidRPr="00FB7B3F">
        <w:rPr>
          <w:rFonts w:eastAsiaTheme="minorEastAsia" w:cstheme="minorBidi"/>
          <w:kern w:val="0"/>
          <w:szCs w:val="22"/>
        </w:rPr>
        <w:t xml:space="preserve">Efficiently and precisely collecting user feedback is essential for understanding user requirements, based on which software systems evolve continuously. User feedback contains both functional requirements (FR) and non-functional requirements (NFR), with NFRs being more valuable. Roughly speaking, FRs describe what the system should do, while NFRs limit how these FRs can be implemented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{"citationID":"eRkyZMZ6","properties":{"formattedCitation":"[1]","plainCitation":"[1]","noteIndex":0},"citationItems":[{"id":268,"uris":["http://zotero.org/users/8063003/items/I4PQ6AGT"],"itemData":{"id":268,"type":"book","abstract":"From the Publisher: Requirements engineering is the process of discovering, documenting and managing the requirements for a computer-based system. The goal of requirements engineering is to produce a set of system requirements which, as far as possible, is complete, consistent, relevant and reflects what the customer actually wants. Although this ideal is probably unattainable, the use of a systematic approach based on engineering principles leads to better requirements than the informal approach which is still commonly used. This book presents a set of guidelines which reflect the best practice in requirements engineering. Based on the authors' experience in research and in software and systems development, these guidelines explain in an easy-to-understand way how you can improve your requirements engineering processes. The guidelines are applicable for any type of application and, in general, apply to both systems and software engineering.","edition":"1st","event-place":"USA","ISBN":"978-0-471-97444-4","number-of-pages":"404","publisher":"John Wiley &amp; Sons, Inc.","publisher-place":"USA","source":"ACM Digital Library","title":"Requirements Engineering: A Good Practice Guide","title-short":"Requirements Engineering","author":[{"family":"Sommerville","given":"Ian"},{"family":"Sawyer","given":"Pete"}],"issued":{"date-parts":[["1997"]]},"citation-key":"sommervilleRequirementsEngineeringGood1997"}}],"schema":"https://github.com/citation-style-language/schema/raw/master/csl-citation.json"} </w:instrText>
      </w:r>
      <w:r w:rsidRPr="00FB7B3F">
        <w:rPr>
          <w:rFonts w:eastAsiaTheme="minorEastAsia" w:cstheme="minorBidi"/>
          <w:kern w:val="0"/>
          <w:szCs w:val="22"/>
        </w:rPr>
        <w:fldChar w:fldCharType="separate"/>
      </w:r>
      <w:r w:rsidR="00215F1F" w:rsidRPr="00FB7B3F">
        <w:t>[1]</w:t>
      </w:r>
      <w:r w:rsidRPr="00FB7B3F">
        <w:rPr>
          <w:rFonts w:eastAsiaTheme="minorEastAsia" w:cstheme="minorBidi"/>
          <w:kern w:val="0"/>
          <w:szCs w:val="22"/>
        </w:rPr>
        <w:fldChar w:fldCharType="end"/>
      </w:r>
      <w:r w:rsidRPr="00FB7B3F">
        <w:rPr>
          <w:rFonts w:eastAsiaTheme="minorEastAsia" w:cstheme="minorBidi"/>
          <w:kern w:val="0"/>
          <w:szCs w:val="22"/>
        </w:rPr>
        <w:t xml:space="preserve">. NFRs are widely recognized as playing a pivotal role in software development. Unlike FRs, which often have structured methods to capture them, NFRs are challenging to summarize and extract. As a result, NFRs are often not well understood and fully considered in the software development process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{"citationID":"7DyKmLsm","properties":{"formattedCitation":"[2]","plainCitation":"[2]","noteIndex":0},"citationItems":[{"id":241,"uris":["http://zotero.org/users/8063003/items/EP4H798K"],"itemData":{"id":241,"type":"paper-conference","abstract":"Although Non-Functional Requirements (NFRs) are recognized as very important contributors to the success of software projects, studies to date indicate that there is still no general consensus in the software engineering community regarding the notion of NFRs. This paper presents the result of an extensive and systematic analysis of the extant literature over three NFRs dimensions: (1) definition and terminology; (2) types; and (3) relevant NFRs in various types of systems and application domains. Two different perspectives to consider NFRs are described. A comprehensive catalogue of NFRs types as well as the top five NFRs that are frequently considered are presented. This paper also offers a novel classification of NFRs based on types of systems and application domains. This classification could assist software developers in identifying which NFRs are important in a particular application domain and for specific systems.","collection-title":"SAC '10","container-title":"Proceedings of the 2010 ACM Symposium on Applied Computing","DOI":"10.1145/1774088.1774153","event-place":"New York, NY, USA","ISBN":"978-1-60558-639-7","page":"311–317","publisher":"Association for Computing Machinery","publisher-place":"New York, NY, USA","source":"ACM Digital Library","title":"An investigation into the notion of non-functional requirements","URL":"https://doi.org/10.1145/1774088.1774153","author":[{"family":"Mairiza","given":"Dewi"},{"family":"Zowghi","given":"Didar"},{"family":"Nurmuliani","given":"Nurie"}],"accessed":{"date-parts":[["2022",5,5]]},"issued":{"date-parts":[["2010"]]},"citation-key":"mairizaInvestigationNotionNonfunctional2010"}}],"schema":"https://github.com/citation-style-language/schema/raw/master/csl-citation.json"} </w:instrText>
      </w:r>
      <w:r w:rsidRPr="00FB7B3F">
        <w:rPr>
          <w:rFonts w:eastAsiaTheme="minorEastAsia" w:cstheme="minorBidi"/>
          <w:kern w:val="0"/>
          <w:szCs w:val="22"/>
        </w:rPr>
        <w:fldChar w:fldCharType="separate"/>
      </w:r>
      <w:r w:rsidR="00215F1F" w:rsidRPr="00FB7B3F">
        <w:t>[2]</w:t>
      </w:r>
      <w:r w:rsidRPr="00FB7B3F">
        <w:rPr>
          <w:rFonts w:eastAsiaTheme="minorEastAsia" w:cstheme="minorBidi"/>
          <w:kern w:val="0"/>
          <w:szCs w:val="22"/>
        </w:rPr>
        <w:fldChar w:fldCharType="end"/>
      </w:r>
      <w:r w:rsidRPr="00FB7B3F">
        <w:rPr>
          <w:rFonts w:eastAsiaTheme="minorEastAsia" w:cstheme="minorBidi"/>
          <w:kern w:val="0"/>
          <w:szCs w:val="22"/>
        </w:rPr>
        <w:t>.</w:t>
      </w:r>
    </w:p>
    <w:p w14:paraId="26664ED6" w14:textId="5707FB0C" w:rsidR="00333FB6" w:rsidRPr="00FB7B3F" w:rsidRDefault="00E12E0F">
      <w:pPr>
        <w:widowControl/>
        <w:ind w:firstLineChars="196" w:firstLine="470"/>
        <w:rPr>
          <w:rFonts w:eastAsiaTheme="minorEastAsia" w:cstheme="minorBidi"/>
          <w:kern w:val="0"/>
          <w:szCs w:val="22"/>
        </w:rPr>
      </w:pPr>
      <w:r w:rsidRPr="00FB7B3F">
        <w:rPr>
          <w:rFonts w:eastAsiaTheme="minorEastAsia" w:cstheme="minorBidi"/>
          <w:kern w:val="0"/>
          <w:szCs w:val="22"/>
        </w:rPr>
        <w:t xml:space="preserve">For a long time, much of the attention in software engineering has been focused on the functional notations and techniques used to define and deliver the software systems that must perform. The reality is that the problems are more non-functional than functionally oriented, e.g., low productivity, slow processing, prohibitive costs, low quality, and unsatisfied customers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{"citationID":"amQk7UiV","properties":{"formattedCitation":"[3]","plainCitation":"[3]","noteIndex":0},"citationItems":[{"id":98,"uris":["http://zotero.org/users/8063003/items/M9H68XKY"],"itemData":{"id":98,"type":"paper-conference","title":"On Non-Functional Requirements in Software Engineering","author":[{"family":"Chung","given":"Lawrence"},{"family":"Leite","given":"Julio Cesar Sampaio do Prado"}],"issued":{"date-parts":[["2009"]]},"citation-key":"chungNonFunctionalRequirementsSoftware2009"}}],"schema":"https://github.com/citation-style-language/schema/raw/master/csl-citation.json"} </w:instrText>
      </w:r>
      <w:r w:rsidRPr="00FB7B3F">
        <w:rPr>
          <w:rFonts w:eastAsiaTheme="minorEastAsia" w:cstheme="minorBidi"/>
          <w:kern w:val="0"/>
          <w:szCs w:val="22"/>
        </w:rPr>
        <w:fldChar w:fldCharType="separate"/>
      </w:r>
      <w:r w:rsidR="00215F1F" w:rsidRPr="00FB7B3F">
        <w:t>[3]</w:t>
      </w:r>
      <w:r w:rsidRPr="00FB7B3F">
        <w:rPr>
          <w:rFonts w:eastAsiaTheme="minorEastAsia" w:cstheme="minorBidi"/>
          <w:kern w:val="0"/>
          <w:szCs w:val="22"/>
        </w:rPr>
        <w:fldChar w:fldCharType="end"/>
      </w:r>
      <w:r w:rsidRPr="00FB7B3F">
        <w:rPr>
          <w:rFonts w:eastAsiaTheme="minorEastAsia" w:cstheme="minorBidi"/>
          <w:kern w:val="0"/>
          <w:szCs w:val="22"/>
        </w:rPr>
        <w:t xml:space="preserve">. In software engineering delivery, customers need usable applications that they can operate immediately with minimal training and appropriate user interface design to minimize errors. It is generally accepted that omissions or commissioning errors in the development and proper consideration of these requirements are the most expensive and difficult to correct once the information system is complete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{"citationID":"eDjD3GJy","properties":{"formattedCitation":"[4]","plainCitation":"[4]","noteIndex":0},"citationItems":[{"id":99,"uris":["http://zotero.org/users/8063003/items/YDCE9W6T"],"itemData":{"id":99,"type":"article-journal","container-title":"IEEE Transactions on Software Engineering","page":"483-497","title":"Representing and using nonfunctional requirements: a process-oriented approach","volume":"18","author":[{"family":"Mylopoulos","given":"John"},{"family":"Chung","given":"Lawrence"},{"family":"Nixon","given":"Brian A."}],"issued":{"date-parts":[["1992"]]},"citation-key":"mylopoulosRepresentingUsingNonfunctional1992"}}],"schema":"https://github.com/citation-style-language/schema/raw/master/csl-citation.json"} </w:instrText>
      </w:r>
      <w:r w:rsidRPr="00FB7B3F">
        <w:rPr>
          <w:rFonts w:eastAsiaTheme="minorEastAsia" w:cstheme="minorBidi"/>
          <w:kern w:val="0"/>
          <w:szCs w:val="22"/>
        </w:rPr>
        <w:fldChar w:fldCharType="separate"/>
      </w:r>
      <w:r w:rsidR="00215F1F" w:rsidRPr="00FB7B3F">
        <w:t>[4]</w:t>
      </w:r>
      <w:r w:rsidRPr="00FB7B3F">
        <w:rPr>
          <w:rFonts w:eastAsiaTheme="minorEastAsia" w:cstheme="minorBidi"/>
          <w:kern w:val="0"/>
          <w:szCs w:val="22"/>
        </w:rPr>
        <w:fldChar w:fldCharType="end"/>
      </w:r>
      <w:r w:rsidRPr="00FB7B3F">
        <w:rPr>
          <w:rFonts w:eastAsiaTheme="minorEastAsia" w:cstheme="minorBidi"/>
          <w:kern w:val="0"/>
          <w:szCs w:val="22"/>
        </w:rPr>
        <w:t>.</w:t>
      </w:r>
    </w:p>
    <w:p w14:paraId="3DEB288E" w14:textId="497453C3" w:rsidR="00333FB6" w:rsidRPr="00FB7B3F" w:rsidRDefault="00E12E0F">
      <w:pPr>
        <w:widowControl/>
        <w:ind w:firstLineChars="196" w:firstLine="470"/>
        <w:rPr>
          <w:rFonts w:eastAsiaTheme="minorEastAsia" w:cstheme="minorBidi"/>
          <w:kern w:val="0"/>
          <w:szCs w:val="22"/>
        </w:rPr>
      </w:pPr>
      <w:r w:rsidRPr="00FB7B3F">
        <w:rPr>
          <w:rFonts w:eastAsiaTheme="minorEastAsia" w:cstheme="minorBidi"/>
          <w:kern w:val="0"/>
          <w:szCs w:val="22"/>
        </w:rPr>
        <w:t xml:space="preserve">In recent decades, treating quality </w:t>
      </w:r>
      <w:proofErr w:type="gramStart"/>
      <w:r w:rsidRPr="00FB7B3F">
        <w:rPr>
          <w:rFonts w:eastAsiaTheme="minorEastAsia" w:cstheme="minorBidi"/>
          <w:kern w:val="0"/>
          <w:szCs w:val="22"/>
        </w:rPr>
        <w:t>features as a whole, rather</w:t>
      </w:r>
      <w:proofErr w:type="gramEnd"/>
      <w:r w:rsidRPr="00FB7B3F">
        <w:rPr>
          <w:rFonts w:eastAsiaTheme="minorEastAsia" w:cstheme="minorBidi"/>
          <w:kern w:val="0"/>
          <w:szCs w:val="22"/>
        </w:rPr>
        <w:t xml:space="preserve"> than just as functions, has been the focus of work in the field of goal-oriented requirements engineering. In particular treats non-functionality at a high level of abstraction for both the problem and the solution has been widely defined by the NFR Framework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{"citationID":"ZSnzkKe7","properties":{"formattedCitation":"[3]","plainCitation":"[3]","noteIndex":0},"citationItems":[{"id":98,"uris":["http://zotero.org/users/8063003/items/M9H68XKY"],"itemData":{"id":98,"type":"paper-conference","title":"On Non-Functional Requirements in Software Engineering","author":[{"family":"Chung","given":"Lawrence"},{"family":"Leite","given":"Julio Cesar Sampaio do Prado"}],"issued":{"date-parts":[["2009"]]},"citation-key":"chungNonFunctionalRequirementsSoftware2009"}}],"schema":"https://github.com/citation-style-language/schema/raw/master/csl-citation.json"} </w:instrText>
      </w:r>
      <w:r w:rsidRPr="00FB7B3F">
        <w:rPr>
          <w:rFonts w:eastAsiaTheme="minorEastAsia" w:cstheme="minorBidi"/>
          <w:kern w:val="0"/>
          <w:szCs w:val="22"/>
        </w:rPr>
        <w:fldChar w:fldCharType="separate"/>
      </w:r>
      <w:r w:rsidR="00215F1F" w:rsidRPr="00FB7B3F">
        <w:t>[3]</w:t>
      </w:r>
      <w:r w:rsidRPr="00FB7B3F">
        <w:rPr>
          <w:rFonts w:eastAsiaTheme="minorEastAsia" w:cstheme="minorBidi"/>
          <w:kern w:val="0"/>
          <w:szCs w:val="22"/>
        </w:rPr>
        <w:fldChar w:fldCharType="end"/>
      </w:r>
      <w:r w:rsidRPr="00FB7B3F">
        <w:rPr>
          <w:rFonts w:eastAsiaTheme="minorEastAsia" w:cstheme="minorBidi"/>
          <w:kern w:val="0"/>
          <w:szCs w:val="22"/>
        </w:rPr>
        <w:t>. The focus of recent research has shifted from defining and abstracting NFR systems to finding ways to assess the extent to which the NFR is being met from actual production use cases.</w:t>
      </w:r>
    </w:p>
    <w:p w14:paraId="017FAE00" w14:textId="12D02AC1" w:rsidR="00333FB6" w:rsidRPr="00FB7B3F" w:rsidRDefault="00E12E0F">
      <w:pPr>
        <w:widowControl/>
        <w:ind w:firstLineChars="196" w:firstLine="470"/>
        <w:rPr>
          <w:rFonts w:eastAsiaTheme="minorEastAsia" w:cstheme="minorBidi"/>
          <w:kern w:val="0"/>
          <w:sz w:val="21"/>
          <w:szCs w:val="22"/>
        </w:rPr>
      </w:pPr>
      <w:r w:rsidRPr="00FB7B3F">
        <w:rPr>
          <w:rFonts w:eastAsiaTheme="minorEastAsia" w:cstheme="minorBidi"/>
          <w:kern w:val="0"/>
          <w:szCs w:val="22"/>
        </w:rPr>
        <w:t xml:space="preserve">Currently, the mainstream approach to assessing requirement satisfaction from 'users' feedback relies mainly on explicit user feedback, such as app store scores and reviews. Researchers sort and filter this predictive information to derive useful information from it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{"citationID":"t6TfYFHD","properties":{"formattedCitation":"[5\\uc0\\u8211{}7]","plainCitation":"[5–7]","noteIndex":0},"citationItems":[{"id":206,"uris":["http://zotero.org/users/8063003/items/H3ZX6PKC"],"itemData":{"id":206,"type":"article-journal","abstract":"App stores like Google Play and Apple AppStore have over 3 million apps covering nearly every kind of software and service. Billions of users regularly download, use, and review these apps. Recent studies have shown that reviews written by the users represent a rich source of information for the app vendors and the developers, as they include information about bugs, ideas for new features, or documentation of released features. The majority of the reviews, however, is rather non-informative just praising the app and repeating to the star ratings in words. This paper introduces several probabilistic techniques to classify app reviews into four types: bug reports, feature requests, user experiences, and text ratings. For this, we use review metadata such as the star rating and the tense, as well as, text classification, natural language processing, and sentiment analysis techniques. We conducted a series of experiments to compare the accuracy of the techniques and compared them with simple string matching. We found that metadata alone results in a poor classification accuracy. When combined with simple text classification and natural language preprocessing of the text—particularly with bigrams and lemmatization—the classification precision for all review types got up to 88–92 % and the recall up to 90–99 %. Multiple binary classifiers outperformed single multiclass classifiers. Our results inspired the design of a review analytics tool, which should help app vendors and developers deal with the large amount of reviews, filter critical reviews, and assign them to the appropriate stakeholders. We describe the tool main features and summarize nine interviews with practitioners on how review analytics tools including ours could be used in practice.","container-title":"Requirements Engineering","DOI":"10.1007/s00766-016-0251-9","ISSN":"1432-010X","issue":"3","journalAbbreviation":"Requirements Eng","language":"en","page":"311-331","source":"Springer Link","title":"On the automatic classification of app reviews","volume":"21","author":[{"family":"Maalej","given":"Walid"},{"family":"Kurtanović","given":"Zijad"},{"family":"Nabil","given":"Hadeer"},{"family":"Stanik","given":"Christoph"}],"issued":{"date-parts":[["2016",9,1]]},"citation-key":"maalejAutomaticClassificationApp2016"}},{"id":207,"uris":["http://zotero.org/users/8063003/items/LFXPUFYD"],"itemData":{"id":207,"type":"paper-conference","abstract":"App stores allow users to submit feedback for downloaded apps in form of star ratings and text reviews. Recent studies analyzed this feedback and found that it includes information useful for app developers, such as user requirements, ideas for improvements, user sentiments about specific features, and descriptions of experiences with these features. However, for many apps, the amount of reviews is too large to be processed manually and their quality varies largely. The star ratings are given to the whole app and developers do not have a mean to analyze the feedback for the single features. In this paper we propose an automated approach that helps developers filter, aggregate, and analyze user reviews. We use natural language processing techniques to identify fine-grained app features in the reviews. We then extract the user sentiments about the identified features and give them a general score across all reviews. Finally, we use topic modeling techniques to group fine-grained features into more meaningful high-level features. We evaluated our approach with 7 apps from the Apple App Store and Google Play Store and compared its results with a manually, peer-conducted analysis of the reviews. On average, our approach has a precision of 0.59 and a recall of 0.51. The extracted features were coherent and relevant to requirements evolution tasks. Our approach can help app developers to systematically analyze user opinions about single features and filter irrelevant reviews.","container-title":"2014 IEEE 22nd International Requirements Engineering Conference (RE)","DOI":"10.1109/RE.2014.6912257","event":"2014 IEEE 22nd International Requirements Engineering Conference (RE)","note":"ISSN: 2332-6441","page":"153-162","source":"IEEE Xplore","title":"How Do Users Like This Feature? A Fine Grained Sentiment Analysis of App Reviews","title-short":"How Do Users Like This Feature?","author":[{"family":"Guzman","given":"Emitza"},{"family":"Maalej","given":"Walid"}],"issued":{"date-parts":[["2014"]]},"citation-key":"guzmanHowUsersThis2014"}},{"id":209,"uris":["http://zotero.org/users/8063003/items/DUP476ZB"],"itemData":{"id":209,"type":"paper-conference","abstract":"App Stores, such as Google Play or the Apple Store, allow users to provide feedback on apps by posting review comments and giving star ratings. These platforms constitute a useful electronic mean in which application developers and users can productively exchange information about apps. Previous research showed that users feedback contains usage scenarios, bug reports and feature requests, that can help app developers to accomplish software maintenance and evolution tasks. However, in the case of the most popular apps, the large amount of received feedback, its unstructured nature and varying quality can make the identification of useful user feedback a very challenging task. In this paper we present a taxonomy to classify app reviews into categories relevant to software maintenance and evolution, as well as an approach that merges three techniques: (1) Natural Language Processing, (2) Text Analysis and (3) Sentiment Analysis to automatically classify app reviews into the proposed categories. We show that the combined use of these techniques allows to achieve better results (a precision of 75% and a recall of 74%) than results obtained using each technique individually (precision of 70% and a recall of 67%).","container-title":"2015 IEEE International Conference on Software Maintenance and Evolution (ICSME)","DOI":"10.1109/ICSM.2015.7332474","event":"2015 IEEE International Conference on Software Maintenance and Evolution (ICSME)","page":"281-290","source":"IEEE Xplore","title":"How can i improve my app? Classifying user reviews for software maintenance and evolution","title-short":"How can i improve my app?","author":[{"family":"Panichella","given":"Sebastiano"},{"family":"Di Sorbo","given":"Andrea"},{"family":"Guzman","given":"Emitza"},{"family":"Visaggio","given":"Corrado A."},{"family":"Canfora","given":"Gerardo"},{"family":"Gall","given":"Harald C."}],"issued":{"date-parts":[["2015",9]]},"citation-key":"panichellaHowCanImprove2015"}}],"schema":"https://github.com/citation-style-language/schema/raw/master/csl-citation.json"} </w:instrText>
      </w:r>
      <w:r w:rsidRPr="00FB7B3F">
        <w:rPr>
          <w:rFonts w:eastAsiaTheme="minorEastAsia" w:cstheme="minorBidi"/>
          <w:kern w:val="0"/>
          <w:szCs w:val="22"/>
        </w:rPr>
        <w:fldChar w:fldCharType="separate"/>
      </w:r>
      <w:r w:rsidR="00215F1F" w:rsidRPr="00FB7B3F">
        <w:rPr>
          <w:kern w:val="0"/>
        </w:rPr>
        <w:t>[5–</w:t>
      </w:r>
      <w:r w:rsidR="00215F1F" w:rsidRPr="00FB7B3F">
        <w:rPr>
          <w:kern w:val="0"/>
        </w:rPr>
        <w:lastRenderedPageBreak/>
        <w:t>7]</w:t>
      </w:r>
      <w:r w:rsidRPr="00FB7B3F">
        <w:rPr>
          <w:rFonts w:eastAsiaTheme="minorEastAsia" w:cstheme="minorBidi"/>
          <w:kern w:val="0"/>
          <w:szCs w:val="22"/>
        </w:rPr>
        <w:fldChar w:fldCharType="end"/>
      </w:r>
      <w:r w:rsidRPr="00FB7B3F">
        <w:rPr>
          <w:rFonts w:eastAsiaTheme="minorEastAsia" w:cstheme="minorBidi"/>
          <w:kern w:val="0"/>
          <w:szCs w:val="22"/>
        </w:rPr>
        <w:t>. However, these methods rely on active user feedback, thus missing the needs of users who are reluctant or not good at giving feedback.</w:t>
      </w:r>
    </w:p>
    <w:p w14:paraId="1A42E462" w14:textId="7F62BF63" w:rsidR="00333FB6" w:rsidRPr="00FB7B3F" w:rsidRDefault="00E12E0F">
      <w:pPr>
        <w:widowControl/>
        <w:ind w:firstLineChars="196" w:firstLine="470"/>
        <w:rPr>
          <w:rFonts w:eastAsiaTheme="minorEastAsia" w:cstheme="minorBidi"/>
          <w:kern w:val="0"/>
          <w:szCs w:val="22"/>
        </w:rPr>
      </w:pPr>
      <w:r w:rsidRPr="00FB7B3F">
        <w:rPr>
          <w:rFonts w:eastAsiaTheme="minorEastAsia" w:cstheme="minorBidi"/>
          <w:kern w:val="0"/>
          <w:szCs w:val="22"/>
        </w:rPr>
        <w:t xml:space="preserve">In addition, studies in cognitive science showed that the 'participants' perception of their behavior does not always agree with their underlying processes and intentions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{"citationID":"b923HoEO","properties":{"formattedCitation":"[8]","plainCitation":"[8]","noteIndex":0},"citationItems":[{"id":113,"uris":["http://zotero.org/users/8063003/items/DY7C6T3H"],"itemData":{"id":113,"type":"article-journal","container-title":"Empirical Software Engineering","page":"219-276","title":"The impact of identifier style on effort and comprehension","volume":"18","author":[{"family":"Binkley","given":"Dave"},{"family":"Davis","given":"Marcia H."},{"family":"Lawrie","given":"Dawn"},{"family":"Maletic","given":"Jonathan I."},{"family":"Morrell","given":"Christopher H."},{"family":"Sharif","given":"Bonita"}],"issued":{"date-parts":[["2013"]]},"citation-key":"binkleyImpactIdentifierStyle2013"}}],"schema":"https://github.com/citation-style-language/schema/raw/master/csl-citation.json"} </w:instrText>
      </w:r>
      <w:r w:rsidRPr="00FB7B3F">
        <w:rPr>
          <w:rFonts w:eastAsiaTheme="minorEastAsia" w:cstheme="minorBidi"/>
          <w:kern w:val="0"/>
          <w:szCs w:val="22"/>
        </w:rPr>
        <w:fldChar w:fldCharType="separate"/>
      </w:r>
      <w:r w:rsidR="00215F1F" w:rsidRPr="00FB7B3F">
        <w:t>[8]</w:t>
      </w:r>
      <w:r w:rsidRPr="00FB7B3F">
        <w:rPr>
          <w:rFonts w:eastAsiaTheme="minorEastAsia" w:cstheme="minorBidi"/>
          <w:kern w:val="0"/>
          <w:szCs w:val="22"/>
        </w:rPr>
        <w:fldChar w:fldCharType="end"/>
      </w:r>
      <w:r w:rsidRPr="00FB7B3F">
        <w:rPr>
          <w:rFonts w:eastAsiaTheme="minorEastAsia" w:cstheme="minorBidi"/>
          <w:kern w:val="0"/>
          <w:szCs w:val="22"/>
        </w:rPr>
        <w:t xml:space="preserve"> especially when they have to detach from actual usage scenarios to make feedback. Some research has also begun to focus on methods for implicitly capturing user needs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{"citationID":"IShOpiCV","properties":{"formattedCitation":"[9,10]","plainCitation":"[9,10]","noteIndex":0},"citationItems":[{"id":220,"uris":["http://zotero.org/users/8063003/items/QMUFPUYY"],"itemData":{"id":220,"type":"paper-conference","abstract":"Non-functional requirements (NFRs) play a crucial role in all the downstream activities of a software life-cycle process. Capturing newly emerged NFRs is key to software evolution. Recent research shows functional requirements in the form of task-level alternative features can be elicited from user behavioral and system contextual data through user goal inference. Considering the close connection between the concept of goal and desire, we posit that there is an opportunity to extract new NFRs based on users' mental states, particularly their desires. We propose to use a statistical model to infer desires with multiple-levels of abstraction based on contextual data under Situ framework. Our multi-layered desire inference method takes inference confidence into consideration, and tries to make sense of inference results with both high-and low-inference confidence. By utilizing the different abstraction levels of desires, we provide an illustrative example with three cases to elicit users' new NFRs including new high-level and low-level desires and new contributing relationships between them. Several implications of this work are also discussed. We plan to conduct experiments on human subjects to validate the proposed method as IRB has just approved our proposal.","container-title":"2018 IEEE 42nd Annual Computer Software and Applications Conference (COMPSAC)","DOI":"10.1109/COMPSAC.2018.00013","event":"2018 IEEE 42nd Annual Computer Software and Applications Conference (COMPSAC)","note":"ISSN: 0730-3157","page":"28-37","source":"IEEE Xplore","title":"A Multi-layered Desires Based Framework to Detect Users' Evolving Non-functional Requirements","volume":"01","author":[{"family":"Sun","given":"Peng"},{"family":"Yang","given":"Jingwei"},{"family":"Ming","given":"Hua"},{"family":"Chang","given":"Carl K."}],"issued":{"date-parts":[["2018",7]]},"citation-key":"sunMultilayeredDesiresBased2018"}},{"id":226,"uris":["http://zotero.org/users/8063003/items/46HDWNBL"],"itemData":{"id":226,"type":"article-journal","abstract":"Evolution is inevitable for almost all software, and may be driven by users’ continuous requests for changes and improvement, the enablement of technology development, among other factors. The evolution of software services can be seen as the evolution of system-user interactions. The capability to accurately and efficiently observe users’ volatile requirements is critical to making timely system improvements to adapt to rapidly changing environments. In this paper, we propose a methodology that employs Conditional Random Fields (CRF) as a means to provide quantitative exploration of system-user interactions that often lead to the discovery of users’ potential needs and requirements. By analyzing users' run-time behavioral patterns, domain experts can make prompt predictions on how users’ intentions shift, and timely propose system improvements or remedies to help address emerging needs. Our ultimate research goal is to speed up software service evolution to a great extent with automated tools, knowing that the challenge can be undoubtedly steep. The evolution of an online research library service is used to illustrate and evaluate the proposed approach in detail.","container-title":"Journal of Systems and Software","DOI":"10.1016/j.jss.2017.06.071","ISSN":"0164-1212","journalAbbreviation":"Journal of Systems and Software","language":"en","page":"147-164","source":"ScienceDirect","title":"A statistical analysis approach to predict user's changing requirements for software service evolution","volume":"132","author":[{"family":"Xie","given":"Haihua"},{"family":"Yang","given":"Jingwei"},{"family":"Chang","given":"Carl K."},{"family":"Liu","given":"Lin"}],"issued":{"date-parts":[["2017",10,1]]},"citation-key":"xieStatisticalAnalysisApproach2017"}}],"schema":"https://github.com/citation-style-language/schema/raw/master/csl-citation.json"} </w:instrText>
      </w:r>
      <w:r w:rsidRPr="00FB7B3F">
        <w:rPr>
          <w:rFonts w:eastAsiaTheme="minorEastAsia" w:cstheme="minorBidi"/>
          <w:kern w:val="0"/>
          <w:szCs w:val="22"/>
        </w:rPr>
        <w:fldChar w:fldCharType="separate"/>
      </w:r>
      <w:r w:rsidR="00215F1F" w:rsidRPr="00FB7B3F">
        <w:t>[9,10]</w:t>
      </w:r>
      <w:r w:rsidRPr="00FB7B3F">
        <w:rPr>
          <w:rFonts w:eastAsiaTheme="minorEastAsia" w:cstheme="minorBidi"/>
          <w:kern w:val="0"/>
          <w:szCs w:val="22"/>
        </w:rPr>
        <w:fldChar w:fldCharType="end"/>
      </w:r>
      <w:r w:rsidRPr="00FB7B3F">
        <w:rPr>
          <w:rFonts w:eastAsiaTheme="minorEastAsia" w:cstheme="minorBidi"/>
          <w:kern w:val="0"/>
          <w:szCs w:val="22"/>
        </w:rPr>
        <w:t>. These studies use conditional random field-based desire models to induce user NFRs. They require careful granularity adjustment by relevant domain experts before use and the results are reasoned by domain experts based on subjective judgment. These studies use conditional random field-based desire models to induce user NFRs. They require careful granularity adjustment by relevant domain experts before use and the results are reasoned by domain experts based on subjective judgment. Their analysis is complex and tedious, requiring a high threshold for the average engineer to obtain useful information from them. Moreover, these methods are difficult to migrate between systems and especially difficult to deploy in practical applications. In addition, subsequent research to complement and extend them in their theoretical systems faces a greater challenge.</w:t>
      </w:r>
    </w:p>
    <w:p w14:paraId="134047CA" w14:textId="77777777" w:rsidR="00333FB6" w:rsidRPr="00FB7B3F" w:rsidRDefault="00333FB6">
      <w:pPr>
        <w:widowControl/>
        <w:ind w:firstLineChars="196" w:firstLine="470"/>
        <w:rPr>
          <w:rFonts w:asciiTheme="majorBidi" w:eastAsiaTheme="minorEastAsia" w:hAnsiTheme="majorBidi" w:cstheme="majorBidi"/>
          <w:kern w:val="0"/>
        </w:rPr>
      </w:pPr>
    </w:p>
    <w:p w14:paraId="240EDA9A" w14:textId="77777777" w:rsidR="00333FB6" w:rsidRPr="00FB7B3F" w:rsidRDefault="00E12E0F">
      <w:pPr>
        <w:pStyle w:val="2"/>
        <w:widowControl/>
        <w:tabs>
          <w:tab w:val="left" w:pos="426"/>
        </w:tabs>
        <w:spacing w:before="0" w:after="0"/>
        <w:ind w:firstLineChars="0" w:firstLine="0"/>
        <w:rPr>
          <w:rFonts w:ascii="Times New Roman" w:eastAsiaTheme="majorEastAsia" w:hAnsi="Times New Roman" w:cstheme="majorBidi"/>
          <w:kern w:val="0"/>
          <w:szCs w:val="26"/>
        </w:rPr>
      </w:pPr>
      <w:bookmarkStart w:id="5" w:name="_Toc105867770"/>
      <w:r w:rsidRPr="00FB7B3F">
        <w:rPr>
          <w:rFonts w:ascii="Times New Roman" w:eastAsiaTheme="majorEastAsia" w:hAnsi="Times New Roman" w:cstheme="majorBidi"/>
          <w:bCs w:val="0"/>
          <w:kern w:val="0"/>
          <w:szCs w:val="26"/>
        </w:rPr>
        <w:t>1.2 Significant of the study</w:t>
      </w:r>
      <w:bookmarkEnd w:id="5"/>
    </w:p>
    <w:p w14:paraId="68E50957" w14:textId="77777777" w:rsidR="00333FB6" w:rsidRPr="00FB7B3F" w:rsidRDefault="00E12E0F">
      <w:pPr>
        <w:widowControl/>
        <w:ind w:firstLineChars="196" w:firstLine="470"/>
        <w:rPr>
          <w:rFonts w:eastAsiaTheme="minorEastAsia" w:cstheme="minorBidi"/>
          <w:kern w:val="0"/>
          <w:szCs w:val="22"/>
        </w:rPr>
      </w:pPr>
      <w:r w:rsidRPr="00FB7B3F">
        <w:rPr>
          <w:rFonts w:eastAsiaTheme="minorEastAsia" w:cstheme="minorBidi"/>
          <w:kern w:val="0"/>
          <w:szCs w:val="22"/>
        </w:rPr>
        <w:t>To address these challenges, we propose an eye-tracking-based requirements assessment framework.</w:t>
      </w:r>
    </w:p>
    <w:p w14:paraId="35A44A6D" w14:textId="77777777" w:rsidR="00333FB6" w:rsidRPr="00FB7B3F" w:rsidRDefault="00E12E0F">
      <w:pPr>
        <w:widowControl/>
        <w:ind w:firstLineChars="196" w:firstLine="470"/>
        <w:rPr>
          <w:rFonts w:eastAsiaTheme="minorEastAsia" w:cstheme="minorBidi"/>
          <w:kern w:val="0"/>
          <w:szCs w:val="22"/>
        </w:rPr>
      </w:pPr>
      <w:r w:rsidRPr="00FB7B3F">
        <w:rPr>
          <w:rFonts w:eastAsiaTheme="minorEastAsia" w:cstheme="minorBidi"/>
          <w:kern w:val="0"/>
          <w:szCs w:val="22"/>
        </w:rPr>
        <w:t>The thesis contributes to the state of the arts in the following three aspects.</w:t>
      </w:r>
    </w:p>
    <w:p w14:paraId="7AC80479" w14:textId="77777777" w:rsidR="00333FB6" w:rsidRPr="00FB7B3F" w:rsidRDefault="00E12E0F">
      <w:pPr>
        <w:pStyle w:val="af6"/>
        <w:widowControl/>
        <w:numPr>
          <w:ilvl w:val="0"/>
          <w:numId w:val="1"/>
        </w:numPr>
        <w:spacing w:line="460" w:lineRule="exact"/>
        <w:ind w:firstLineChars="0"/>
        <w:rPr>
          <w:rFonts w:asciiTheme="majorBidi" w:eastAsiaTheme="minorEastAsia" w:hAnsiTheme="majorBidi" w:cstheme="majorBidi"/>
          <w:kern w:val="0"/>
        </w:rPr>
      </w:pPr>
      <w:r w:rsidRPr="00FB7B3F">
        <w:rPr>
          <w:rFonts w:asciiTheme="majorBidi" w:eastAsiaTheme="minorEastAsia" w:hAnsiTheme="majorBidi" w:cstheme="majorBidi"/>
          <w:kern w:val="0"/>
        </w:rPr>
        <w:t>Firstly, instead of the missing and inaccuracy in the explicit user feedback analyses approach, the thesis proposes quantitatively assessing the satisfaction of NFRs in a non-interruptive manner, collect user feedback implicitly using eye-tracking techniques.</w:t>
      </w:r>
    </w:p>
    <w:p w14:paraId="66607DBB" w14:textId="77777777" w:rsidR="00333FB6" w:rsidRPr="00FB7B3F" w:rsidRDefault="00E12E0F">
      <w:pPr>
        <w:pStyle w:val="af6"/>
        <w:widowControl/>
        <w:numPr>
          <w:ilvl w:val="0"/>
          <w:numId w:val="1"/>
        </w:numPr>
        <w:spacing w:line="460" w:lineRule="exact"/>
        <w:ind w:firstLineChars="0"/>
        <w:rPr>
          <w:rFonts w:asciiTheme="majorBidi" w:eastAsiaTheme="minorEastAsia" w:hAnsiTheme="majorBidi" w:cstheme="majorBidi"/>
          <w:kern w:val="0"/>
        </w:rPr>
      </w:pPr>
      <w:r w:rsidRPr="00FB7B3F">
        <w:rPr>
          <w:rFonts w:asciiTheme="majorBidi" w:eastAsiaTheme="minorEastAsia" w:hAnsiTheme="majorBidi" w:cstheme="majorBidi"/>
          <w:kern w:val="0"/>
        </w:rPr>
        <w:t>Secondly, the theoretical model is divided into two steps: “Mapping NFRs satisfaction level to user behavior” and “Mapping user behavior to eye movement index”. Each step in this section has a clear reasoning process that is highly interpretable and easily understood by others.</w:t>
      </w:r>
    </w:p>
    <w:p w14:paraId="1EC45ECE" w14:textId="57447901" w:rsidR="00333FB6" w:rsidRPr="00FB7B3F" w:rsidRDefault="00E12E0F">
      <w:pPr>
        <w:pStyle w:val="af6"/>
        <w:widowControl/>
        <w:numPr>
          <w:ilvl w:val="0"/>
          <w:numId w:val="1"/>
        </w:numPr>
        <w:spacing w:line="460" w:lineRule="exact"/>
        <w:ind w:firstLineChars="0"/>
        <w:rPr>
          <w:rFonts w:asciiTheme="majorBidi" w:eastAsiaTheme="minorEastAsia" w:hAnsiTheme="majorBidi" w:cstheme="majorBidi"/>
          <w:kern w:val="0"/>
        </w:rPr>
      </w:pPr>
      <w:r w:rsidRPr="00FB7B3F">
        <w:rPr>
          <w:rFonts w:asciiTheme="majorBidi" w:eastAsiaTheme="minorEastAsia" w:hAnsiTheme="majorBidi" w:cstheme="majorBidi"/>
          <w:kern w:val="0"/>
        </w:rPr>
        <w:lastRenderedPageBreak/>
        <w:t xml:space="preserve">Thirdly, the model is easy to apply and has very clear application scenarios. With simple hardware requirements (Infrared camera shown in </w:t>
      </w:r>
      <w:r w:rsidRPr="00FB7B3F">
        <w:rPr>
          <w:rFonts w:asciiTheme="majorBidi" w:eastAsiaTheme="minorEastAsia" w:hAnsiTheme="majorBidi" w:cstheme="majorBidi"/>
          <w:kern w:val="0"/>
        </w:rPr>
        <w:fldChar w:fldCharType="begin"/>
      </w:r>
      <w:r w:rsidRPr="00FB7B3F">
        <w:rPr>
          <w:rFonts w:asciiTheme="majorBidi" w:eastAsiaTheme="minorEastAsia" w:hAnsiTheme="majorBidi" w:cstheme="majorBidi"/>
          <w:kern w:val="0"/>
        </w:rPr>
        <w:instrText xml:space="preserve"> REF _Ref104944438 \h </w:instrText>
      </w:r>
      <w:r w:rsidRPr="00FB7B3F">
        <w:rPr>
          <w:rFonts w:asciiTheme="majorBidi" w:eastAsiaTheme="minorEastAsia" w:hAnsiTheme="majorBidi" w:cstheme="majorBidi"/>
          <w:kern w:val="0"/>
        </w:rPr>
      </w:r>
      <w:r w:rsidRPr="00FB7B3F">
        <w:rPr>
          <w:rFonts w:asciiTheme="majorBidi" w:eastAsiaTheme="minorEastAsia" w:hAnsiTheme="majorBidi" w:cstheme="majorBidi"/>
          <w:kern w:val="0"/>
        </w:rPr>
        <w:fldChar w:fldCharType="separate"/>
      </w:r>
      <w:r w:rsidR="00FA4C6E" w:rsidRPr="00FB7B3F">
        <w:rPr>
          <w:rFonts w:asciiTheme="majorBidi" w:eastAsiaTheme="minorEastAsia" w:hAnsiTheme="majorBidi" w:cstheme="majorBidi"/>
          <w:kern w:val="0"/>
        </w:rPr>
        <w:t xml:space="preserve">Figure </w:t>
      </w:r>
      <w:r w:rsidR="00FA4C6E">
        <w:rPr>
          <w:rFonts w:asciiTheme="majorBidi" w:eastAsiaTheme="minorEastAsia" w:hAnsiTheme="majorBidi" w:cstheme="majorBidi"/>
          <w:noProof/>
          <w:kern w:val="0"/>
        </w:rPr>
        <w:t>1</w:t>
      </w:r>
      <w:r w:rsidRPr="00FB7B3F">
        <w:rPr>
          <w:rFonts w:asciiTheme="majorBidi" w:eastAsiaTheme="minorEastAsia" w:hAnsiTheme="majorBidi" w:cstheme="majorBidi"/>
          <w:kern w:val="0"/>
        </w:rPr>
        <w:fldChar w:fldCharType="end"/>
      </w:r>
      <w:r w:rsidRPr="00FB7B3F">
        <w:rPr>
          <w:rFonts w:asciiTheme="majorBidi" w:eastAsiaTheme="minorEastAsia" w:hAnsiTheme="majorBidi" w:cstheme="majorBidi"/>
          <w:kern w:val="0"/>
        </w:rPr>
        <w:t>) and simple software usage (modular plug-in framework), the model can be applied to the user testing phase of software development so that developers can quickly complete usability testing and reduce the time and labor costs of the process. The model analyzes where and why NFRs are not being satisfied at a very granular level of granularity, which makes it easy for developers of existing applications to maintain and modify.</w:t>
      </w:r>
    </w:p>
    <w:p w14:paraId="6E75BF94" w14:textId="77777777" w:rsidR="00333FB6" w:rsidRPr="00FB7B3F" w:rsidRDefault="00333FB6">
      <w:pPr>
        <w:widowControl/>
        <w:ind w:firstLineChars="0"/>
        <w:rPr>
          <w:rFonts w:asciiTheme="majorBidi" w:eastAsiaTheme="minorEastAsia" w:hAnsiTheme="majorBidi" w:cstheme="majorBidi"/>
          <w:kern w:val="0"/>
        </w:rPr>
      </w:pPr>
    </w:p>
    <w:p w14:paraId="36437A31" w14:textId="77777777" w:rsidR="00333FB6" w:rsidRPr="00FB7B3F" w:rsidRDefault="00E12E0F">
      <w:pPr>
        <w:widowControl/>
        <w:spacing w:line="240" w:lineRule="auto"/>
        <w:ind w:firstLineChars="0"/>
        <w:jc w:val="center"/>
        <w:rPr>
          <w:rFonts w:asciiTheme="majorBidi" w:eastAsiaTheme="minorEastAsia" w:hAnsiTheme="majorBidi" w:cstheme="majorBidi"/>
          <w:kern w:val="0"/>
        </w:rPr>
      </w:pPr>
      <w:r w:rsidRPr="00FB7B3F">
        <w:rPr>
          <w:noProof/>
        </w:rPr>
        <w:drawing>
          <wp:inline distT="0" distB="0" distL="0" distR="0" wp14:anchorId="38D14DB3" wp14:editId="509E8DD0">
            <wp:extent cx="4402455" cy="3971925"/>
            <wp:effectExtent l="0" t="0" r="0" b="0"/>
            <wp:docPr id="7" name="图片 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415316" cy="3983521"/>
                    </a:xfrm>
                    <a:prstGeom prst="rect">
                      <a:avLst/>
                    </a:prstGeom>
                    <a:noFill/>
                    <a:ln>
                      <a:noFill/>
                    </a:ln>
                  </pic:spPr>
                </pic:pic>
              </a:graphicData>
            </a:graphic>
          </wp:inline>
        </w:drawing>
      </w:r>
    </w:p>
    <w:p w14:paraId="55B37328" w14:textId="66972B14" w:rsidR="00333FB6" w:rsidRPr="00FB7B3F" w:rsidRDefault="00E12E0F">
      <w:pPr>
        <w:pStyle w:val="a3"/>
        <w:ind w:firstLineChars="0" w:firstLine="0"/>
        <w:jc w:val="center"/>
        <w:rPr>
          <w:rFonts w:asciiTheme="majorBidi" w:eastAsiaTheme="minorEastAsia" w:hAnsiTheme="majorBidi" w:cstheme="majorBidi"/>
          <w:kern w:val="0"/>
          <w:sz w:val="24"/>
          <w:szCs w:val="22"/>
        </w:rPr>
      </w:pPr>
      <w:bookmarkStart w:id="6" w:name="_Ref104944438"/>
      <w:r w:rsidRPr="00FB7B3F">
        <w:rPr>
          <w:rFonts w:asciiTheme="majorBidi" w:eastAsiaTheme="minorEastAsia" w:hAnsiTheme="majorBidi" w:cstheme="majorBidi"/>
          <w:kern w:val="0"/>
          <w:sz w:val="24"/>
          <w:szCs w:val="22"/>
        </w:rPr>
        <w:t xml:space="preserve">Figure </w:t>
      </w:r>
      <w:r w:rsidRPr="00FB7B3F">
        <w:rPr>
          <w:rFonts w:asciiTheme="majorBidi" w:eastAsiaTheme="minorEastAsia" w:hAnsiTheme="majorBidi" w:cstheme="majorBidi"/>
          <w:kern w:val="0"/>
          <w:sz w:val="24"/>
          <w:szCs w:val="22"/>
        </w:rPr>
        <w:fldChar w:fldCharType="begin"/>
      </w:r>
      <w:r w:rsidRPr="00FB7B3F">
        <w:rPr>
          <w:rFonts w:asciiTheme="majorBidi" w:eastAsiaTheme="minorEastAsia" w:hAnsiTheme="majorBidi" w:cstheme="majorBidi"/>
          <w:kern w:val="0"/>
          <w:sz w:val="24"/>
          <w:szCs w:val="22"/>
        </w:rPr>
        <w:instrText xml:space="preserve"> SEQ Figure \* ARABIC </w:instrText>
      </w:r>
      <w:r w:rsidRPr="00FB7B3F">
        <w:rPr>
          <w:rFonts w:asciiTheme="majorBidi" w:eastAsiaTheme="minorEastAsia" w:hAnsiTheme="majorBidi" w:cstheme="majorBidi"/>
          <w:kern w:val="0"/>
          <w:sz w:val="24"/>
          <w:szCs w:val="22"/>
        </w:rPr>
        <w:fldChar w:fldCharType="separate"/>
      </w:r>
      <w:r w:rsidR="00FA4C6E">
        <w:rPr>
          <w:rFonts w:asciiTheme="majorBidi" w:eastAsiaTheme="minorEastAsia" w:hAnsiTheme="majorBidi" w:cstheme="majorBidi"/>
          <w:noProof/>
          <w:kern w:val="0"/>
          <w:sz w:val="24"/>
          <w:szCs w:val="22"/>
        </w:rPr>
        <w:t>1</w:t>
      </w:r>
      <w:r w:rsidRPr="00FB7B3F">
        <w:rPr>
          <w:rFonts w:asciiTheme="majorBidi" w:eastAsiaTheme="minorEastAsia" w:hAnsiTheme="majorBidi" w:cstheme="majorBidi"/>
          <w:kern w:val="0"/>
          <w:sz w:val="24"/>
          <w:szCs w:val="22"/>
        </w:rPr>
        <w:fldChar w:fldCharType="end"/>
      </w:r>
      <w:bookmarkEnd w:id="6"/>
      <w:r w:rsidRPr="00FB7B3F">
        <w:rPr>
          <w:rFonts w:asciiTheme="majorBidi" w:eastAsiaTheme="minorEastAsia" w:hAnsiTheme="majorBidi" w:cstheme="majorBidi"/>
          <w:kern w:val="0"/>
          <w:sz w:val="24"/>
          <w:szCs w:val="22"/>
        </w:rPr>
        <w:t xml:space="preserve"> Hardware required for the project and practical usage scenarios</w:t>
      </w:r>
    </w:p>
    <w:p w14:paraId="605598B3" w14:textId="77777777" w:rsidR="00333FB6" w:rsidRPr="00FB7B3F" w:rsidRDefault="00333FB6">
      <w:pPr>
        <w:widowControl/>
        <w:ind w:firstLineChars="0"/>
        <w:rPr>
          <w:rFonts w:asciiTheme="majorBidi" w:eastAsiaTheme="minorEastAsia" w:hAnsiTheme="majorBidi" w:cstheme="majorBidi"/>
          <w:kern w:val="0"/>
        </w:rPr>
      </w:pPr>
    </w:p>
    <w:p w14:paraId="4ECFFCB1" w14:textId="77777777" w:rsidR="00333FB6" w:rsidRPr="00FB7B3F" w:rsidRDefault="00E12E0F">
      <w:pPr>
        <w:pStyle w:val="2"/>
        <w:widowControl/>
        <w:tabs>
          <w:tab w:val="left" w:pos="426"/>
        </w:tabs>
        <w:spacing w:before="0" w:after="0"/>
        <w:ind w:firstLineChars="0" w:firstLine="0"/>
        <w:rPr>
          <w:rFonts w:ascii="Times New Roman" w:eastAsiaTheme="majorEastAsia" w:hAnsi="Times New Roman" w:cstheme="majorBidi"/>
          <w:kern w:val="0"/>
          <w:szCs w:val="26"/>
        </w:rPr>
      </w:pPr>
      <w:bookmarkStart w:id="7" w:name="_Toc105867771"/>
      <w:r w:rsidRPr="00FB7B3F">
        <w:rPr>
          <w:rFonts w:ascii="Times New Roman" w:eastAsiaTheme="majorEastAsia" w:hAnsi="Times New Roman" w:cstheme="majorBidi"/>
          <w:bCs w:val="0"/>
          <w:kern w:val="0"/>
          <w:szCs w:val="26"/>
        </w:rPr>
        <w:t>1.3 Objectives</w:t>
      </w:r>
      <w:bookmarkEnd w:id="7"/>
    </w:p>
    <w:p w14:paraId="1C1E0132" w14:textId="77777777" w:rsidR="00333FB6" w:rsidRPr="00FB7B3F" w:rsidRDefault="00E12E0F">
      <w:pPr>
        <w:widowControl/>
        <w:ind w:firstLineChars="0" w:firstLine="420"/>
        <w:rPr>
          <w:rFonts w:asciiTheme="majorBidi" w:eastAsiaTheme="minorEastAsia" w:hAnsiTheme="majorBidi" w:cstheme="majorBidi"/>
          <w:kern w:val="0"/>
        </w:rPr>
      </w:pPr>
      <w:r w:rsidRPr="00FB7B3F">
        <w:rPr>
          <w:rFonts w:asciiTheme="majorBidi" w:eastAsiaTheme="minorEastAsia" w:hAnsiTheme="majorBidi" w:cstheme="majorBidi"/>
          <w:kern w:val="0"/>
        </w:rPr>
        <w:t>This thesis will accomplish the following three objectives</w:t>
      </w:r>
    </w:p>
    <w:p w14:paraId="4620AE69" w14:textId="77777777" w:rsidR="00333FB6" w:rsidRPr="00FB7B3F" w:rsidRDefault="00E12E0F">
      <w:pPr>
        <w:pStyle w:val="af6"/>
        <w:widowControl/>
        <w:numPr>
          <w:ilvl w:val="0"/>
          <w:numId w:val="1"/>
        </w:numPr>
        <w:spacing w:line="460" w:lineRule="exact"/>
        <w:ind w:firstLineChars="0"/>
        <w:rPr>
          <w:rFonts w:asciiTheme="majorBidi" w:eastAsiaTheme="minorEastAsia" w:hAnsiTheme="majorBidi" w:cstheme="majorBidi"/>
          <w:kern w:val="0"/>
        </w:rPr>
      </w:pPr>
      <w:r w:rsidRPr="00FB7B3F">
        <w:rPr>
          <w:rFonts w:asciiTheme="majorBidi" w:eastAsiaTheme="minorEastAsia" w:hAnsiTheme="majorBidi" w:cstheme="majorBidi"/>
          <w:kern w:val="0"/>
        </w:rPr>
        <w:t xml:space="preserve">Firstly, we need to summarize the mapping relationships from the existing studies of users' eye-tracking behaviors to the corresponding eye-movement metrics. We </w:t>
      </w:r>
      <w:r w:rsidRPr="00FB7B3F">
        <w:rPr>
          <w:rFonts w:asciiTheme="majorBidi" w:eastAsiaTheme="minorEastAsia" w:hAnsiTheme="majorBidi" w:cstheme="majorBidi"/>
          <w:kern w:val="0"/>
        </w:rPr>
        <w:lastRenderedPageBreak/>
        <w:t>investigate and study the existing metrics of eye-movement data, based on which we establish a set of metrics that are closely related to the assessment of NFRs.</w:t>
      </w:r>
    </w:p>
    <w:p w14:paraId="6ECFC46A" w14:textId="77777777" w:rsidR="00333FB6" w:rsidRPr="00FB7B3F" w:rsidRDefault="00E12E0F">
      <w:pPr>
        <w:pStyle w:val="af6"/>
        <w:widowControl/>
        <w:numPr>
          <w:ilvl w:val="0"/>
          <w:numId w:val="1"/>
        </w:numPr>
        <w:spacing w:line="460" w:lineRule="exact"/>
        <w:ind w:firstLineChars="0"/>
        <w:rPr>
          <w:rFonts w:asciiTheme="majorBidi" w:eastAsiaTheme="minorEastAsia" w:hAnsiTheme="majorBidi" w:cstheme="majorBidi"/>
          <w:kern w:val="0"/>
        </w:rPr>
      </w:pPr>
      <w:r w:rsidRPr="00FB7B3F">
        <w:rPr>
          <w:rFonts w:asciiTheme="majorBidi" w:eastAsiaTheme="minorEastAsia" w:hAnsiTheme="majorBidi" w:cstheme="majorBidi"/>
          <w:kern w:val="0"/>
        </w:rPr>
        <w:t>Secondly, we need to identify the mapping relationship from non-functional requirements to users' eye-tracking behaviors, which is an unstudied area, and for this purpose we empirically as well as investigate and establish the semantic links between six typical NFRs and the above metrics.</w:t>
      </w:r>
    </w:p>
    <w:p w14:paraId="33AF0148" w14:textId="77777777" w:rsidR="00333FB6" w:rsidRPr="00FB7B3F" w:rsidRDefault="00E12E0F">
      <w:pPr>
        <w:pStyle w:val="af6"/>
        <w:widowControl/>
        <w:numPr>
          <w:ilvl w:val="0"/>
          <w:numId w:val="1"/>
        </w:numPr>
        <w:spacing w:line="460" w:lineRule="exact"/>
        <w:ind w:firstLineChars="0"/>
        <w:rPr>
          <w:rFonts w:asciiTheme="majorBidi" w:eastAsiaTheme="minorEastAsia" w:hAnsiTheme="majorBidi" w:cstheme="majorBidi"/>
          <w:kern w:val="0"/>
        </w:rPr>
      </w:pPr>
      <w:r w:rsidRPr="00FB7B3F">
        <w:rPr>
          <w:rFonts w:asciiTheme="majorBidi" w:eastAsiaTheme="minorEastAsia" w:hAnsiTheme="majorBidi" w:cstheme="majorBidi"/>
          <w:kern w:val="0"/>
        </w:rPr>
        <w:t>Finally, we propose an evaluation plan. The validity of the theoretical model is verified by practical experiments.</w:t>
      </w:r>
    </w:p>
    <w:p w14:paraId="5BD0FADA" w14:textId="77777777" w:rsidR="00333FB6" w:rsidRPr="00FB7B3F" w:rsidRDefault="00333FB6">
      <w:pPr>
        <w:widowControl/>
        <w:ind w:firstLineChars="0"/>
        <w:rPr>
          <w:rFonts w:asciiTheme="majorBidi" w:eastAsiaTheme="minorEastAsia" w:hAnsiTheme="majorBidi" w:cstheme="majorBidi"/>
          <w:kern w:val="0"/>
        </w:rPr>
      </w:pPr>
    </w:p>
    <w:p w14:paraId="7B3452E9" w14:textId="77777777" w:rsidR="00333FB6" w:rsidRPr="00FB7B3F" w:rsidRDefault="00E12E0F">
      <w:pPr>
        <w:pStyle w:val="2"/>
        <w:widowControl/>
        <w:tabs>
          <w:tab w:val="left" w:pos="426"/>
        </w:tabs>
        <w:spacing w:before="0" w:after="0"/>
        <w:ind w:firstLineChars="0" w:firstLine="0"/>
        <w:rPr>
          <w:rFonts w:ascii="Times New Roman" w:eastAsiaTheme="majorEastAsia" w:hAnsi="Times New Roman" w:cstheme="majorBidi"/>
          <w:kern w:val="0"/>
          <w:szCs w:val="26"/>
        </w:rPr>
      </w:pPr>
      <w:bookmarkStart w:id="8" w:name="_Toc105867772"/>
      <w:r w:rsidRPr="00FB7B3F">
        <w:rPr>
          <w:rFonts w:ascii="Times New Roman" w:eastAsiaTheme="majorEastAsia" w:hAnsi="Times New Roman" w:cstheme="majorBidi"/>
          <w:bCs w:val="0"/>
          <w:kern w:val="0"/>
          <w:szCs w:val="26"/>
        </w:rPr>
        <w:t>1.4 Thesis outline</w:t>
      </w:r>
      <w:bookmarkEnd w:id="8"/>
    </w:p>
    <w:p w14:paraId="215DAD0E" w14:textId="77777777" w:rsidR="00333FB6" w:rsidRPr="00FB7B3F" w:rsidRDefault="00E12E0F">
      <w:pPr>
        <w:widowControl/>
        <w:ind w:firstLineChars="200" w:firstLine="480"/>
        <w:rPr>
          <w:rFonts w:asciiTheme="majorBidi" w:eastAsiaTheme="minorEastAsia" w:hAnsiTheme="majorBidi" w:cstheme="majorBidi"/>
          <w:kern w:val="0"/>
        </w:rPr>
      </w:pPr>
      <w:r w:rsidRPr="00FB7B3F">
        <w:rPr>
          <w:rFonts w:asciiTheme="majorBidi" w:eastAsiaTheme="minorEastAsia" w:hAnsiTheme="majorBidi" w:cstheme="majorBidi"/>
          <w:kern w:val="0"/>
        </w:rPr>
        <w:t>In Chapter 1, we present the background of this study when it was proposed and highlight the significance of this study and the clear objectives that need to be accomplished. In Chapter 2, we will present in detail the research methodology of similar studies in the field of requirements analysis and give the definitions of the six NFRs used in this study from past studies. In Chapter 3, we will formally present the derivation of the theoretical model of the Eye-tracking Based Requirements Assessment Framework, following the actual implementation process of the framework. The association between user behavior and eye-tracking metrics is given first, and then we explain how we build the mapping from NFR to user behavior and then to eye-tracking metrics. In Chapter 4, we present a detailed experimental plan to verify the correctness of the theoretical model, then pend parameters of the model determined by the experimental results. The validity of the model is verified by simulating a test scenario with real applications. Finally, in Chapter 5, we conclude and discuss this study and provide an outlook on how to proceed with the subsequent work.</w:t>
      </w:r>
    </w:p>
    <w:p w14:paraId="21C4C808" w14:textId="77777777" w:rsidR="00333FB6" w:rsidRPr="00FB7B3F" w:rsidRDefault="00333FB6">
      <w:pPr>
        <w:widowControl/>
        <w:ind w:firstLineChars="0"/>
        <w:rPr>
          <w:rFonts w:asciiTheme="majorBidi" w:eastAsiaTheme="minorEastAsia" w:hAnsiTheme="majorBidi" w:cstheme="majorBidi"/>
          <w:kern w:val="0"/>
        </w:rPr>
      </w:pPr>
    </w:p>
    <w:p w14:paraId="153A9B7F" w14:textId="77777777" w:rsidR="00333FB6" w:rsidRPr="00FB7B3F" w:rsidRDefault="00E12E0F">
      <w:pPr>
        <w:widowControl/>
        <w:spacing w:line="240" w:lineRule="auto"/>
        <w:ind w:firstLineChars="0" w:firstLine="0"/>
        <w:jc w:val="left"/>
        <w:rPr>
          <w:rFonts w:asciiTheme="majorBidi" w:eastAsiaTheme="minorEastAsia" w:hAnsiTheme="majorBidi" w:cstheme="majorBidi"/>
          <w:kern w:val="0"/>
        </w:rPr>
      </w:pPr>
      <w:r w:rsidRPr="00FB7B3F">
        <w:rPr>
          <w:rFonts w:asciiTheme="majorBidi" w:eastAsiaTheme="minorEastAsia" w:hAnsiTheme="majorBidi" w:cstheme="majorBidi"/>
          <w:kern w:val="0"/>
        </w:rPr>
        <w:br w:type="page"/>
      </w:r>
    </w:p>
    <w:p w14:paraId="046C20A5" w14:textId="77777777" w:rsidR="00333FB6" w:rsidRPr="00FB7B3F" w:rsidRDefault="00E12E0F">
      <w:pPr>
        <w:keepNext/>
        <w:autoSpaceDE w:val="0"/>
        <w:autoSpaceDN w:val="0"/>
        <w:adjustRightInd w:val="0"/>
        <w:spacing w:line="360" w:lineRule="auto"/>
        <w:ind w:firstLineChars="0" w:firstLine="0"/>
        <w:jc w:val="center"/>
        <w:outlineLvl w:val="0"/>
        <w:rPr>
          <w:rFonts w:eastAsiaTheme="majorEastAsia" w:cstheme="majorBidi"/>
          <w:b/>
          <w:kern w:val="0"/>
          <w:sz w:val="32"/>
          <w:szCs w:val="32"/>
        </w:rPr>
      </w:pPr>
      <w:bookmarkStart w:id="9" w:name="_Toc102670107"/>
      <w:bookmarkStart w:id="10" w:name="_Toc105867773"/>
      <w:r w:rsidRPr="00FB7B3F">
        <w:rPr>
          <w:rFonts w:eastAsiaTheme="majorEastAsia" w:cstheme="majorBidi"/>
          <w:b/>
          <w:kern w:val="0"/>
          <w:sz w:val="32"/>
          <w:szCs w:val="32"/>
        </w:rPr>
        <w:lastRenderedPageBreak/>
        <w:t xml:space="preserve">Chapter </w:t>
      </w:r>
      <w:proofErr w:type="gramStart"/>
      <w:r w:rsidRPr="00FB7B3F">
        <w:rPr>
          <w:rFonts w:eastAsiaTheme="majorEastAsia" w:cstheme="majorBidi"/>
          <w:b/>
          <w:kern w:val="0"/>
          <w:sz w:val="32"/>
          <w:szCs w:val="32"/>
        </w:rPr>
        <w:t>2 :</w:t>
      </w:r>
      <w:proofErr w:type="gramEnd"/>
      <w:r w:rsidRPr="00FB7B3F">
        <w:rPr>
          <w:rFonts w:eastAsiaTheme="majorEastAsia" w:cstheme="majorBidi"/>
          <w:b/>
          <w:kern w:val="0"/>
          <w:sz w:val="32"/>
          <w:szCs w:val="32"/>
        </w:rPr>
        <w:t xml:space="preserve"> Related Work</w:t>
      </w:r>
      <w:bookmarkEnd w:id="9"/>
      <w:bookmarkEnd w:id="10"/>
    </w:p>
    <w:p w14:paraId="432D14AF" w14:textId="77777777" w:rsidR="00333FB6" w:rsidRPr="00FB7B3F" w:rsidRDefault="00E12E0F">
      <w:pPr>
        <w:ind w:firstLine="466"/>
        <w:rPr>
          <w:rFonts w:eastAsiaTheme="minorEastAsia" w:cstheme="minorBidi"/>
          <w:kern w:val="0"/>
          <w:szCs w:val="22"/>
        </w:rPr>
      </w:pPr>
      <w:r w:rsidRPr="00FB7B3F">
        <w:rPr>
          <w:rFonts w:eastAsiaTheme="minorEastAsia" w:cstheme="minorBidi"/>
          <w:kern w:val="0"/>
          <w:szCs w:val="22"/>
        </w:rPr>
        <w:t>Obtaining users' feedback can be classified into two categories: one is to get explicit feedback through their reviews, and the other is to get implicit feedback through their behavior. The following sub-headings review the most important related works based on this classification as follows:</w:t>
      </w:r>
    </w:p>
    <w:p w14:paraId="337F6700" w14:textId="77777777" w:rsidR="00333FB6" w:rsidRPr="00FB7B3F" w:rsidRDefault="00333FB6">
      <w:pPr>
        <w:ind w:firstLine="466"/>
        <w:rPr>
          <w:rFonts w:eastAsiaTheme="minorEastAsia" w:cstheme="minorBidi"/>
          <w:kern w:val="0"/>
          <w:szCs w:val="22"/>
        </w:rPr>
      </w:pPr>
    </w:p>
    <w:p w14:paraId="399F3448" w14:textId="77777777" w:rsidR="00333FB6" w:rsidRPr="00FB7B3F" w:rsidRDefault="00E12E0F">
      <w:pPr>
        <w:pStyle w:val="2"/>
        <w:widowControl/>
        <w:tabs>
          <w:tab w:val="left" w:pos="426"/>
        </w:tabs>
        <w:spacing w:before="0" w:after="0"/>
        <w:ind w:firstLineChars="0" w:firstLine="0"/>
        <w:rPr>
          <w:rFonts w:eastAsiaTheme="majorEastAsia" w:cstheme="majorBidi"/>
          <w:b w:val="0"/>
          <w:bCs w:val="0"/>
          <w:kern w:val="0"/>
          <w:szCs w:val="26"/>
        </w:rPr>
      </w:pPr>
      <w:bookmarkStart w:id="11" w:name="_Toc105867774"/>
      <w:r w:rsidRPr="00FB7B3F">
        <w:rPr>
          <w:rFonts w:ascii="Times New Roman" w:eastAsiaTheme="majorEastAsia" w:hAnsi="Times New Roman" w:cstheme="majorBidi"/>
          <w:bCs w:val="0"/>
          <w:kern w:val="0"/>
          <w:szCs w:val="26"/>
        </w:rPr>
        <w:t>2.1 Analysis based on explicit user feedback</w:t>
      </w:r>
      <w:bookmarkEnd w:id="11"/>
    </w:p>
    <w:p w14:paraId="2BA57A5C" w14:textId="7DA1F810" w:rsidR="00333FB6" w:rsidRPr="00FB7B3F" w:rsidRDefault="00E12E0F">
      <w:pPr>
        <w:widowControl/>
        <w:ind w:firstLineChars="196" w:firstLine="470"/>
        <w:rPr>
          <w:rFonts w:eastAsiaTheme="minorEastAsia" w:cstheme="minorBidi"/>
          <w:kern w:val="0"/>
          <w:sz w:val="21"/>
          <w:szCs w:val="22"/>
        </w:rPr>
      </w:pPr>
      <w:r w:rsidRPr="00FB7B3F">
        <w:rPr>
          <w:rFonts w:eastAsiaTheme="minorEastAsia" w:cstheme="minorBidi"/>
          <w:kern w:val="0"/>
          <w:szCs w:val="22"/>
        </w:rPr>
        <w:t xml:space="preserve">Reviews are the easiest way to obtain explicit user feedback about the application, which contains much requirement-related information, such as bug reports, feature requests, user experiences, ratings, etc.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{"citationID":"2hdIohWQ","properties":{"formattedCitation":"[5]","plainCitation":"[5]","noteIndex":0},"citationItems":[{"id":206,"uris":["http://zotero.org/users/8063003/items/H3ZX6PKC"],"itemData":{"id":206,"type":"article-journal","abstract":"App stores like Google Play and Apple AppStore have over 3 million apps covering nearly every kind of software and service. Billions of users regularly download, use, and review these apps. Recent studies have shown that reviews written by the users represent a rich source of information for the app vendors and the developers, as they include information about bugs, ideas for new features, or documentation of released features. The majority of the reviews, however, is rather non-informative just praising the app and repeating to the star ratings in words. This paper introduces several probabilistic techniques to classify app reviews into four types: bug reports, feature requests, user experiences, and text ratings. For this, we use review metadata such as the star rating and the tense, as well as, text classification, natural language processing, and sentiment analysis techniques. We conducted a series of experiments to compare the accuracy of the techniques and compared them with simple string matching. We found that metadata alone results in a poor classification accuracy. When combined with simple text classification and natural language preprocessing of the text—particularly with bigrams and lemmatization—the classification precision for all review types got up to 88–92 % and the recall up to 90–99 %. Multiple binary classifiers outperformed single multiclass classifiers. Our results inspired the design of a review analytics tool, which should help app vendors and developers deal with the large amount of reviews, filter critical reviews, and assign them to the appropriate stakeholders. We describe the tool main features and summarize nine interviews with practitioners on how review analytics tools including ours could be used in practice.","container-title":"Requirements Engineering","DOI":"10.1007/s00766-016-0251-9","ISSN":"1432-010X","issue":"3","journalAbbreviation":"Requirements Eng","language":"en","page":"311-331","source":"Springer Link","title":"On the automatic classification of app reviews","volume":"21","author":[{"family":"Maalej","given":"Walid"},{"family":"Kurtanović","given":"Zijad"},{"family":"Nabil","given":"Hadeer"},{"family":"Stanik","given":"Christoph"}],"issued":{"date-parts":[["2016",9,1]]},"citation-key":"maalejAutomaticClassificationApp2016"}}],"schema":"https://github.com/citation-style-language/schema/raw/master/csl-citation.json"} </w:instrText>
      </w:r>
      <w:r w:rsidRPr="00FB7B3F">
        <w:rPr>
          <w:rFonts w:eastAsiaTheme="minorEastAsia" w:cstheme="minorBidi"/>
          <w:kern w:val="0"/>
          <w:szCs w:val="22"/>
        </w:rPr>
        <w:fldChar w:fldCharType="separate"/>
      </w:r>
      <w:r w:rsidR="00215F1F" w:rsidRPr="00FB7B3F">
        <w:t>[5]</w:t>
      </w:r>
      <w:r w:rsidRPr="00FB7B3F">
        <w:rPr>
          <w:rFonts w:eastAsiaTheme="minorEastAsia" w:cstheme="minorBidi"/>
          <w:kern w:val="0"/>
          <w:szCs w:val="22"/>
        </w:rPr>
        <w:fldChar w:fldCharType="end"/>
      </w:r>
      <w:r w:rsidRPr="00FB7B3F">
        <w:rPr>
          <w:rFonts w:eastAsiaTheme="minorEastAsia" w:cstheme="minorBidi"/>
          <w:kern w:val="0"/>
          <w:szCs w:val="22"/>
        </w:rPr>
        <w:t xml:space="preserve">. User reviews are characterized by their huge number. A recent study found that mobile apps receive about 23 user reviews per day, while popular apps, such as Facebook, receive an average of 4275 user reviews per day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{"citationID":"3pHCs6nx","properties":{"formattedCitation":"[11]","plainCitation":"[11]","noteIndex":0},"citationItems":[{"id":204,"uris":["http://zotero.org/users/8063003/items/AXLQ9XJ7"],"itemData":{"id":204,"type":"paper-conference","abstract":"Application distribution platforms - or app stores - such as Google Play or Apple AppStore allow users to submit feedback in form of ratings and reviews to downloaded applications. In the last few years, these platforms have become very popular to both application developers and users. However, their real potential for and impact on requirements engineering processes are not yet well understood. This paper reports on an exploratory study, which analyzes over one million reviews from the Apple AppStore. We investigated how and when users provide feedback, inspected the feedback content, and analyzed its impact on the user community. We found that most of the feedback is provided shortly after new releases, with a quickly decreasing frequency over time. Reviews typically contain multiple topics, such as user experience, bug reports, and feature requests. The quality and constructiveness vary widely, from helpful advices and innovative ideas to insulting offenses. Feedback content has an impact on download numbers: positive messages usually lead to better ratings and vice versa. Negative feedback such as shortcomings is typically destructive and misses context details and user experience. We discuss our findings and their impact on software and requirements engineering teams.","container-title":"2013 21st IEEE International Requirements Engineering Conference (RE)","DOI":"10.1109/RE.2013.6636712","event":"2013 21st IEEE International Requirements Engineering Conference (RE)","note":"ISSN: 2332-6441","page":"125-134","source":"IEEE Xplore","title":"User feedback in the appstore: An empirical study","title-short":"User feedback in the appstore","author":[{"family":"Pagano","given":"Dennis"},{"family":"Maalej","given":"Walid"}],"issued":{"date-parts":[["2013",7]]},"citation-key":"paganoUserFeedbackAppstore2013"}}],"schema":"https://github.com/citation-style-language/schema/raw/master/csl-citation.json"} </w:instrText>
      </w:r>
      <w:r w:rsidRPr="00FB7B3F">
        <w:rPr>
          <w:rFonts w:eastAsiaTheme="minorEastAsia" w:cstheme="minorBidi"/>
          <w:kern w:val="0"/>
          <w:szCs w:val="22"/>
        </w:rPr>
        <w:fldChar w:fldCharType="separate"/>
      </w:r>
      <w:r w:rsidR="00215F1F" w:rsidRPr="00FB7B3F">
        <w:t>[11]</w:t>
      </w:r>
      <w:r w:rsidRPr="00FB7B3F">
        <w:rPr>
          <w:rFonts w:eastAsiaTheme="minorEastAsia" w:cstheme="minorBidi"/>
          <w:kern w:val="0"/>
          <w:sz w:val="21"/>
          <w:szCs w:val="22"/>
        </w:rPr>
        <w:fldChar w:fldCharType="end"/>
      </w:r>
      <w:r w:rsidRPr="00FB7B3F">
        <w:rPr>
          <w:rFonts w:eastAsiaTheme="minorEastAsia" w:cstheme="minorBidi"/>
          <w:kern w:val="0"/>
          <w:szCs w:val="22"/>
        </w:rPr>
        <w:t>. Several kinds of research are currently focused on identifying valuable information from unstructured and informal user comments.</w:t>
      </w:r>
    </w:p>
    <w:p w14:paraId="0653EADA" w14:textId="43D9D51A" w:rsidR="00333FB6" w:rsidRPr="00FB7B3F" w:rsidRDefault="00E12E0F">
      <w:pPr>
        <w:widowControl/>
        <w:ind w:firstLineChars="196" w:firstLine="470"/>
        <w:rPr>
          <w:rFonts w:eastAsiaTheme="minorEastAsia" w:cstheme="minorBidi"/>
          <w:kern w:val="0"/>
          <w:sz w:val="21"/>
          <w:szCs w:val="22"/>
        </w:rPr>
      </w:pPr>
      <w:r w:rsidRPr="00FB7B3F">
        <w:rPr>
          <w:rFonts w:eastAsiaTheme="minorEastAsia" w:cstheme="minorBidi"/>
          <w:kern w:val="0"/>
          <w:szCs w:val="22"/>
        </w:rPr>
        <w:t xml:space="preserve">Various classification techniques have been developed to distinguish between types of reviews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{"citationID":"u1lGT4vP","properties":{"formattedCitation":"[5\\uc0\\u8211{}7]","plainCitation":"[5–7]","noteIndex":0},"citationItems":[{"id":206,"uris":["http://zotero.org/users/8063003/items/H3ZX6PKC"],"itemData":{"id":206,"type":"article-journal","abstract":"App stores like Google Play and Apple AppStore have over 3 million apps covering nearly every kind of software and service. Billions of users regularly download, use, and review these apps. Recent studies have shown that reviews written by the users represent a rich source of information for the app vendors and the developers, as they include information about bugs, ideas for new features, or documentation of released features. The majority of the reviews, however, is rather non-informative just praising the app and repeating to the star ratings in words. This paper introduces several probabilistic techniques to classify app reviews into four types: bug reports, feature requests, user experiences, and text ratings. For this, we use review metadata such as the star rating and the tense, as well as, text classification, natural language processing, and sentiment analysis techniques. We conducted a series of experiments to compare the accuracy of the techniques and compared them with simple string matching. We found that metadata alone results in a poor classification accuracy. When combined with simple text classification and natural language preprocessing of the text—particularly with bigrams and lemmatization—the classification precision for all review types got up to 88–92 % and the recall up to 90–99 %. Multiple binary classifiers outperformed single multiclass classifiers. Our results inspired the design of a review analytics tool, which should help app vendors and developers deal with the large amount of reviews, filter critical reviews, and assign them to the appropriate stakeholders. We describe the tool main features and summarize nine interviews with practitioners on how review analytics tools including ours could be used in practice.","container-title":"Requirements Engineering","DOI":"10.1007/s00766-016-0251-9","ISSN":"1432-010X","issue":"3","journalAbbreviation":"Requirements Eng","language":"en","page":"311-331","source":"Springer Link","title":"On the automatic classification of app reviews","volume":"21","author":[{"family":"Maalej","given":"Walid"},{"family":"Kurtanović","given":"Zijad"},{"family":"Nabil","given":"Hadeer"},{"family":"Stanik","given":"Christoph"}],"issued":{"date-parts":[["2016",9,1]]},"citation-key":"maalejAutomaticClassificationApp2016"}},{"id":207,"uris":["http://zotero.org/users/8063003/items/LFXPUFYD"],"itemData":{"id":207,"type":"paper-conference","abstract":"App stores allow users to submit feedback for downloaded apps in form of star ratings and text reviews. Recent studies analyzed this feedback and found that it includes information useful for app developers, such as user requirements, ideas for improvements, user sentiments about specific features, and descriptions of experiences with these features. However, for many apps, the amount of reviews is too large to be processed manually and their quality varies largely. The star ratings are given to the whole app and developers do not have a mean to analyze the feedback for the single features. In this paper we propose an automated approach that helps developers filter, aggregate, and analyze user reviews. We use natural language processing techniques to identify fine-grained app features in the reviews. We then extract the user sentiments about the identified features and give them a general score across all reviews. Finally, we use topic modeling techniques to group fine-grained features into more meaningful high-level features. We evaluated our approach with 7 apps from the Apple App Store and Google Play Store and compared its results with a manually, peer-conducted analysis of the reviews. On average, our approach has a precision of 0.59 and a recall of 0.51. The extracted features were coherent and relevant to requirements evolution tasks. Our approach can help app developers to systematically analyze user opinions about single features and filter irrelevant reviews.","container-title":"2014 IEEE 22nd International Requirements Engineering Conference (RE)","DOI":"10.1109/RE.2014.6912257","event":"2014 IEEE 22nd International Requirements Engineering Conference (RE)","note":"ISSN: 2332-6441","page":"153-162","source":"IEEE Xplore","title":"How Do Users Like This Feature? A Fine Grained Sentiment Analysis of App Reviews","title-short":"How Do Users Like This Feature?","author":[{"family":"Guzman","given":"Emitza"},{"family":"Maalej","given":"Walid"}],"issued":{"date-parts":[["2014"]]},"citation-key":"guzmanHowUsersThis2014"}},{"id":209,"uris":["http://zotero.org/users/8063003/items/DUP476ZB"],"itemData":{"id":209,"type":"paper-conference","abstract":"App Stores, such as Google Play or the Apple Store, allow users to provide feedback on apps by posting review comments and giving star ratings. These platforms constitute a useful electronic mean in which application developers and users can productively exchange information about apps. Previous research showed that users feedback contains usage scenarios, bug reports and feature requests, that can help app developers to accomplish software maintenance and evolution tasks. However, in the case of the most popular apps, the large amount of received feedback, its unstructured nature and varying quality can make the identification of useful user feedback a very challenging task. In this paper we present a taxonomy to classify app reviews into categories relevant to software maintenance and evolution, as well as an approach that merges three techniques: (1) Natural Language Processing, (2) Text Analysis and (3) Sentiment Analysis to automatically classify app reviews into the proposed categories. We show that the combined use of these techniques allows to achieve better results (a precision of 75% and a recall of 74%) than results obtained using each technique individually (precision of 70% and a recall of 67%).","container-title":"2015 IEEE International Conference on Software Maintenance and Evolution (ICSME)","DOI":"10.1109/ICSM.2015.7332474","event":"2015 IEEE International Conference on Software Maintenance and Evolution (ICSME)","page":"281-290","source":"IEEE Xplore","title":"How can i improve my app? Classifying user reviews for software maintenance and evolution","title-short":"How can i improve my app?","author":[{"family":"Panichella","given":"Sebastiano"},{"family":"Di Sorbo","given":"Andrea"},{"family":"Guzman","given":"Emitza"},{"family":"Visaggio","given":"Corrado A."},{"family":"Canfora","given":"Gerardo"},{"family":"Gall","given":"Harald C."}],"issued":{"date-parts":[["2015",9]]},"citation-key":"panichellaHowCanImprove2015"}}],"schema":"https://github.com/citation-style-language/schema/raw/master/csl-citation.json"} </w:instrText>
      </w:r>
      <w:r w:rsidRPr="00FB7B3F">
        <w:rPr>
          <w:rFonts w:eastAsiaTheme="minorEastAsia" w:cstheme="minorBidi"/>
          <w:kern w:val="0"/>
          <w:szCs w:val="22"/>
        </w:rPr>
        <w:fldChar w:fldCharType="separate"/>
      </w:r>
      <w:r w:rsidR="00215F1F" w:rsidRPr="00FB7B3F">
        <w:rPr>
          <w:kern w:val="0"/>
        </w:rPr>
        <w:t>[5–7]</w:t>
      </w:r>
      <w:r w:rsidRPr="00FB7B3F">
        <w:rPr>
          <w:rFonts w:eastAsiaTheme="minorEastAsia" w:cstheme="minorBidi"/>
          <w:kern w:val="0"/>
          <w:szCs w:val="22"/>
        </w:rPr>
        <w:fldChar w:fldCharType="end"/>
      </w:r>
      <w:r w:rsidRPr="00FB7B3F">
        <w:rPr>
          <w:rFonts w:eastAsiaTheme="minorEastAsia" w:cstheme="minorBidi"/>
          <w:kern w:val="0"/>
          <w:szCs w:val="22"/>
        </w:rPr>
        <w:t xml:space="preserve">, most of which focus on functional requirements. However, user reviews include both functional and non-functional requirements, and some studies focus on finding NFRs associated with quality characteristics from user reviews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{"citationID":"bxUe6SWC","properties":{"formattedCitation":"[12]","plainCitation":"[12]","noteIndex":0},"citationItems":[{"id":214,"uris":["http://zotero.org/users/8063003/items/MGU4Z659"],"itemData":{"id":214,"type":"paper-conference","abstract":"App user reviews have been regarded as a valuable source to elicit user requirements. Existing research on eliciting requirements from user reviews mainly focuses on functional aspects. However, Non-Functional Requirements (NFRs) from diverse sources play a critical role during software development. In this paper, we conducted an exploratory and comparative study in order to gain a deeper understanding on the nature of NFRs in user reviews, and to further compare the difference on the distributions of various NFRs between user reviews and industrial requirements specifications with respect to the system properties that NFRs address. We used 1278 user review sentences from two popular Apps (iBooks and WhatsApp) classified as NFRs that address quality characteristics, and further classified these 1278 NFRs based on the system view and the behavior theory and compared the difference on the distributions of various NFRs between user reviews and industrial requirements specifications. The results show that in App user reviews, users primarily report quality aspects on Reliability and Usability, and over 50% NFRs address interface behavior of the systems. Overall the distributions of NFRs with respect to the system view and the behavior theory in user reviews and industrial requirements specifications are similar, but the distributions of NFRs classified as architecture and state, and the distributions of NFRs in certain quality characteristic classes (e.g., the Usability class) show some differences. We concluded that most NFRs in user reviews are essentially not non-functional since they describe behavior over the interface of the systems. Compared with NFRs in industrial requirements specifications, NFRs in user reviews report more state-related aspects of the systems and care less about the architecture of the systems.","container-title":"2018 25th Asia-Pacific Software Engineering Conference (APSEC)","DOI":"10.1109/APSEC.2018.00064","event":"2018 25th Asia-Pacific Software Engineering Conference (APSEC)","note":"ISSN: 2640-0715","page":"494-503","source":"IEEE Xplore","title":"What Aspects Do Non-Functional Requirements in App User Reviews Describe? An Exploratory and Comparative Study","title-short":"What Aspects Do Non-Functional Requirements in App User Reviews Describe?","author":[{"family":"Wang","given":"Tianlu"},{"family":"Liang","given":"Peng"},{"family":"Lu","given":"Mengmeng"}],"issued":{"date-parts":[["2018"]]},"citation-key":"wangWhatAspectsNonFunctional2018"}}],"schema":"https://github.com/citation-style-language/schema/raw/master/csl-citation.json"} </w:instrText>
      </w:r>
      <w:r w:rsidRPr="00FB7B3F">
        <w:rPr>
          <w:rFonts w:eastAsiaTheme="minorEastAsia" w:cstheme="minorBidi"/>
          <w:kern w:val="0"/>
          <w:szCs w:val="22"/>
        </w:rPr>
        <w:fldChar w:fldCharType="separate"/>
      </w:r>
      <w:r w:rsidR="00215F1F" w:rsidRPr="00FB7B3F">
        <w:t>[12]</w:t>
      </w:r>
      <w:r w:rsidRPr="00FB7B3F">
        <w:rPr>
          <w:rFonts w:eastAsiaTheme="minorEastAsia" w:cstheme="minorBidi"/>
          <w:kern w:val="0"/>
          <w:szCs w:val="22"/>
        </w:rPr>
        <w:fldChar w:fldCharType="end"/>
      </w:r>
      <w:r w:rsidRPr="00FB7B3F">
        <w:rPr>
          <w:rFonts w:eastAsiaTheme="minorEastAsia" w:cstheme="minorBidi"/>
          <w:kern w:val="0"/>
          <w:szCs w:val="22"/>
        </w:rPr>
        <w:t xml:space="preserve">. Analyzing user requirements for a system from explicit user feedback faces an unavoidable problem. That is, users must actively express their requirements outside of product use. This explicit feedback usually requires additional effort or time, leaving developers at risk of missing users' perceptions who are reluctant or inept at providing feedback. In addition, user feedback may be inauthentic or distorted because it is detached from the use of the product in the field. </w:t>
      </w:r>
    </w:p>
    <w:p w14:paraId="5C654EFD" w14:textId="77777777" w:rsidR="00333FB6" w:rsidRPr="00FB7B3F" w:rsidRDefault="00333FB6">
      <w:pPr>
        <w:widowControl/>
        <w:ind w:firstLine="466"/>
        <w:jc w:val="left"/>
      </w:pPr>
    </w:p>
    <w:p w14:paraId="359416AE" w14:textId="77777777" w:rsidR="00333FB6" w:rsidRPr="00FB7B3F" w:rsidRDefault="00E12E0F">
      <w:pPr>
        <w:pStyle w:val="2"/>
        <w:widowControl/>
        <w:tabs>
          <w:tab w:val="left" w:pos="426"/>
        </w:tabs>
        <w:spacing w:before="0" w:after="0"/>
        <w:ind w:firstLineChars="0" w:firstLine="0"/>
        <w:rPr>
          <w:rFonts w:eastAsiaTheme="majorEastAsia" w:cstheme="majorBidi"/>
          <w:b w:val="0"/>
          <w:bCs w:val="0"/>
          <w:kern w:val="0"/>
          <w:szCs w:val="26"/>
        </w:rPr>
      </w:pPr>
      <w:bookmarkStart w:id="12" w:name="_Toc102670109"/>
      <w:bookmarkStart w:id="13" w:name="_Toc105867775"/>
      <w:r w:rsidRPr="00FB7B3F">
        <w:rPr>
          <w:rFonts w:ascii="Times New Roman" w:eastAsiaTheme="majorEastAsia" w:hAnsi="Times New Roman" w:cstheme="majorBidi"/>
          <w:bCs w:val="0"/>
          <w:kern w:val="0"/>
          <w:szCs w:val="26"/>
        </w:rPr>
        <w:t>2.2 Analysis based on implicit user feedback</w:t>
      </w:r>
      <w:bookmarkEnd w:id="12"/>
      <w:bookmarkEnd w:id="13"/>
    </w:p>
    <w:p w14:paraId="0D36D1BA" w14:textId="1F2FBD54" w:rsidR="00333FB6" w:rsidRPr="00FB7B3F" w:rsidRDefault="00E12E0F">
      <w:pPr>
        <w:widowControl/>
        <w:ind w:firstLineChars="196" w:firstLine="470"/>
        <w:rPr>
          <w:rFonts w:eastAsiaTheme="minorEastAsia" w:cstheme="minorBidi"/>
          <w:kern w:val="0"/>
          <w:szCs w:val="22"/>
        </w:rPr>
      </w:pPr>
      <w:r w:rsidRPr="00FB7B3F">
        <w:rPr>
          <w:rFonts w:eastAsiaTheme="minorEastAsia" w:cstheme="minorBidi"/>
          <w:kern w:val="0"/>
          <w:szCs w:val="22"/>
        </w:rPr>
        <w:t xml:space="preserve">The relative benefit of evaluating user needs implicitly is that it does not require the user to do anything, and everything captured is relatively objective and valid. Some studies have attempted implicit NFR evaluation to explore system-user interactions quantitatively through </w:t>
      </w:r>
      <w:r w:rsidRPr="00FB7B3F">
        <w:rPr>
          <w:rFonts w:eastAsiaTheme="minorEastAsia" w:cstheme="minorBidi"/>
          <w:kern w:val="0"/>
          <w:szCs w:val="22"/>
        </w:rPr>
        <w:lastRenderedPageBreak/>
        <w:t xml:space="preserve">conditional random fields to uncover potential user needs or requirements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{"citationID":"PeCRslNY","properties":{"formattedCitation":"[10]","plainCitation":"[10]","noteIndex":0},"citationItems":[{"id":226,"uris":["http://zotero.org/users/8063003/items/46HDWNBL"],"itemData":{"id":226,"type":"article-journal","abstract":"Evolution is inevitable for almost all software, and may be driven by users’ continuous requests for changes and improvement, the enablement of technology development, among other factors. The evolution of software services can be seen as the evolution of system-user interactions. The capability to accurately and efficiently observe users’ volatile requirements is critical to making timely system improvements to adapt to rapidly changing environments. In this paper, we propose a methodology that employs Conditional Random Fields (CRF) as a means to provide quantitative exploration of system-user interactions that often lead to the discovery of users’ potential needs and requirements. By analyzing users' run-time behavioral patterns, domain experts can make prompt predictions on how users’ intentions shift, and timely propose system improvements or remedies to help address emerging needs. Our ultimate research goal is to speed up software service evolution to a great extent with automated tools, knowing that the challenge can be undoubtedly steep. The evolution of an online research library service is used to illustrate and evaluate the proposed approach in detail.","container-title":"Journal of Systems and Software","DOI":"10.1016/j.jss.2017.06.071","ISSN":"0164-1212","journalAbbreviation":"Journal of Systems and Software","language":"en","page":"147-164","source":"ScienceDirect","title":"A statistical analysis approach to predict user's changing requirements for software service evolution","volume":"132","author":[{"family":"Xie","given":"Haihua"},{"family":"Yang","given":"Jingwei"},{"family":"Chang","given":"Carl K."},{"family":"Liu","given":"Lin"}],"issued":{"date-parts":[["2017",10,1]]},"citation-key":"xieStatisticalAnalysisApproach2017"}}],"schema":"https://github.com/citation-style-language/schema/raw/master/csl-citation.json"} </w:instrText>
      </w:r>
      <w:r w:rsidRPr="00FB7B3F">
        <w:rPr>
          <w:rFonts w:eastAsiaTheme="minorEastAsia" w:cstheme="minorBidi"/>
          <w:kern w:val="0"/>
          <w:szCs w:val="22"/>
        </w:rPr>
        <w:fldChar w:fldCharType="separate"/>
      </w:r>
      <w:r w:rsidR="00215F1F" w:rsidRPr="00FB7B3F">
        <w:t>[10]</w:t>
      </w:r>
      <w:r w:rsidRPr="00FB7B3F">
        <w:rPr>
          <w:rFonts w:eastAsiaTheme="minorEastAsia" w:cstheme="minorBidi"/>
          <w:kern w:val="0"/>
          <w:szCs w:val="22"/>
        </w:rPr>
        <w:fldChar w:fldCharType="end"/>
      </w:r>
      <w:r w:rsidRPr="00FB7B3F">
        <w:rPr>
          <w:rFonts w:eastAsiaTheme="minorEastAsia" w:cstheme="minorBidi"/>
          <w:kern w:val="0"/>
          <w:szCs w:val="22"/>
        </w:rPr>
        <w:t xml:space="preserve">; or infer human needs by monitoring environmental context and human behavioral context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{"citationID":"WBA20zGo","properties":{"formattedCitation":"[9]","plainCitation":"[9]","noteIndex":0},"citationItems":[{"id":220,"uris":["http://zotero.org/users/8063003/items/QMUFPUYY"],"itemData":{"id":220,"type":"paper-conference","abstract":"Non-functional requirements (NFRs) play a crucial role in all the downstream activities of a software life-cycle process. Capturing newly emerged NFRs is key to software evolution. Recent research shows functional requirements in the form of task-level alternative features can be elicited from user behavioral and system contextual data through user goal inference. Considering the close connection between the concept of goal and desire, we posit that there is an opportunity to extract new NFRs based on users' mental states, particularly their desires. We propose to use a statistical model to infer desires with multiple-levels of abstraction based on contextual data under Situ framework. Our multi-layered desire inference method takes inference confidence into consideration, and tries to make sense of inference results with both high-and low-inference confidence. By utilizing the different abstraction levels of desires, we provide an illustrative example with three cases to elicit users' new NFRs including new high-level and low-level desires and new contributing relationships between them. Several implications of this work are also discussed. We plan to conduct experiments on human subjects to validate the proposed method as IRB has just approved our proposal.","container-title":"2018 IEEE 42nd Annual Computer Software and Applications Conference (COMPSAC)","DOI":"10.1109/COMPSAC.2018.00013","event":"2018 IEEE 42nd Annual Computer Software and Applications Conference (COMPSAC)","note":"ISSN: 0730-3157","page":"28-37","source":"IEEE Xplore","title":"A Multi-layered Desires Based Framework to Detect Users' Evolving Non-functional Requirements","volume":"01","author":[{"family":"Sun","given":"Peng"},{"family":"Yang","given":"Jingwei"},{"family":"Ming","given":"Hua"},{"family":"Chang","given":"Carl K."}],"issued":{"date-parts":[["2018",7]]},"citation-key":"sunMultilayeredDesiresBased2018"}}],"schema":"https://github.com/citation-style-language/schema/raw/master/csl-citation.json"} </w:instrText>
      </w:r>
      <w:r w:rsidRPr="00FB7B3F">
        <w:rPr>
          <w:rFonts w:eastAsiaTheme="minorEastAsia" w:cstheme="minorBidi"/>
          <w:kern w:val="0"/>
          <w:szCs w:val="22"/>
        </w:rPr>
        <w:fldChar w:fldCharType="separate"/>
      </w:r>
      <w:r w:rsidR="00215F1F" w:rsidRPr="00FB7B3F">
        <w:t>[9]</w:t>
      </w:r>
      <w:r w:rsidRPr="00FB7B3F">
        <w:rPr>
          <w:rFonts w:eastAsiaTheme="minorEastAsia" w:cstheme="minorBidi"/>
          <w:kern w:val="0"/>
          <w:szCs w:val="22"/>
        </w:rPr>
        <w:fldChar w:fldCharType="end"/>
      </w:r>
      <w:r w:rsidRPr="00FB7B3F">
        <w:rPr>
          <w:rFonts w:eastAsiaTheme="minorEastAsia" w:cstheme="minorBidi"/>
          <w:kern w:val="0"/>
          <w:szCs w:val="22"/>
        </w:rPr>
        <w:t>. However, all these efforts are still exploratory and face problems such as not being easy to deploy and difficult to scale. Accordingly, a simple, straightforward, and systematic way to evaluate user requirements implicitly is much needed.</w:t>
      </w:r>
    </w:p>
    <w:p w14:paraId="0B188F1C" w14:textId="77777777" w:rsidR="00333FB6" w:rsidRPr="00FB7B3F" w:rsidRDefault="00333FB6">
      <w:pPr>
        <w:widowControl/>
        <w:ind w:firstLine="466"/>
        <w:jc w:val="left"/>
      </w:pPr>
    </w:p>
    <w:p w14:paraId="4836E409" w14:textId="77777777" w:rsidR="00333FB6" w:rsidRPr="00FB7B3F" w:rsidRDefault="00E12E0F">
      <w:pPr>
        <w:pStyle w:val="2"/>
        <w:widowControl/>
        <w:tabs>
          <w:tab w:val="left" w:pos="426"/>
        </w:tabs>
        <w:spacing w:before="0" w:after="0"/>
        <w:ind w:firstLineChars="0" w:firstLine="0"/>
        <w:rPr>
          <w:rFonts w:eastAsiaTheme="majorEastAsia" w:cstheme="majorBidi"/>
          <w:b w:val="0"/>
          <w:bCs w:val="0"/>
          <w:kern w:val="0"/>
          <w:szCs w:val="26"/>
        </w:rPr>
      </w:pPr>
      <w:bookmarkStart w:id="14" w:name="_Toc105867776"/>
      <w:r w:rsidRPr="00FB7B3F">
        <w:rPr>
          <w:rFonts w:ascii="Times New Roman" w:eastAsiaTheme="majorEastAsia" w:hAnsi="Times New Roman" w:cstheme="majorBidi"/>
          <w:bCs w:val="0"/>
          <w:kern w:val="0"/>
          <w:szCs w:val="26"/>
        </w:rPr>
        <w:t>2.3 Eye tracking in software engineering</w:t>
      </w:r>
      <w:bookmarkEnd w:id="14"/>
    </w:p>
    <w:p w14:paraId="7CD71651" w14:textId="003B26AF" w:rsidR="00333FB6" w:rsidRPr="00FB7B3F" w:rsidRDefault="00E12E0F">
      <w:pPr>
        <w:widowControl/>
        <w:ind w:firstLine="466"/>
      </w:pPr>
      <w:r w:rsidRPr="00FB7B3F">
        <w:t xml:space="preserve">Eye tracking involves collecting a participant’s overt visual attention by recording eye gaze data </w:t>
      </w:r>
      <w:r w:rsidRPr="00FB7B3F">
        <w:fldChar w:fldCharType="begin"/>
      </w:r>
      <w:r w:rsidR="00215F1F" w:rsidRPr="00FB7B3F">
        <w:instrText xml:space="preserve"> ADDIN ZOTERO_ITEM CSL_CITATION {"citationID":"Slv0aFml","properties":{"formattedCitation":"[13,14]","plainCitation":"[13,14]","noteIndex":0},"citationItems":[{"id":272,"uris":["http://zotero.org/users/8063003/items/6G58QVZ9"],"itemData":{"id":272,"type":"article-journal","abstract":"Reviews studies of eye movements in reading and other information-processing tasks such as picture viewing, visual search, and problem solving. The major emphasis of the review is on reading as a specific example of the more general phenomenon of cognitive processing. Basic topics discussed are the perceptual span, eye guidance, integration across saccades, control of fixation durations, individual differences, and eye movements as they relate to dyslexia and speed reading. In addition, eye movements and the use of peripheral vision and scan paths in picture perception, visual search, and pattern recognition are discussed, as is the role of eye movements in visual illusion. The basic theme of the review is that eye movement data reflect the cognitive processes occurring in a particular task. Theoretical and practical considerations concerning the use of eye movement data are also presented. (7½ p ref) (PsycINFO Database Record (c) 2016 APA, all rights reserved)","container-title":"Psychological Bulletin","DOI":"10.1037/0033-2909.85.3.618","ISSN":"1939-1455","issue":"3","note":"publisher-place: US\npublisher: American Psychological Association","page":"618-660","source":"APA PsycNet","title":"Eye movements in reading and information processing","volume":"85","author":[{"family":"Rayner","given":"Keith"}],"issued":{"date-parts":[["1978"]]},"citation-key":"raynerEyeMovementsReading1978"}},{"id":274,"uris":["http://zotero.org/users/8063003/items/93GDLGFH"],"itemData":{"id":274,"type":"book","ISBN":"978-3-319-57883-5","language":"en","number-of-pages":"XL, 366","publisher":"Springer Cham","source":"link.springer.com","title":"Eye Tracking Methodology","URL":"https://link.springer.com/book/10.1007/978-3-319-57883-5","author":[{"family":"Andrew T.","given":"Duchowski"}],"accessed":{"date-parts":[["2022",6,1]]},"issued":{"date-parts":[["2017"]]},"citation-key":"andrewt.EyeTrackingMethodology2017"}}],"schema":"https://github.com/citation-style-language/schema/raw/master/csl-citation.json"} </w:instrText>
      </w:r>
      <w:r w:rsidRPr="00FB7B3F">
        <w:fldChar w:fldCharType="separate"/>
      </w:r>
      <w:r w:rsidR="00215F1F" w:rsidRPr="00FB7B3F">
        <w:t>[13,14]</w:t>
      </w:r>
      <w:r w:rsidRPr="00FB7B3F">
        <w:fldChar w:fldCharType="end"/>
      </w:r>
      <w:r w:rsidRPr="00FB7B3F">
        <w:t xml:space="preserve">. Visual attention triggers the cognitive processes required for comprehension and problem solving, while cognitive processes guide visual attention to specific locations. Therefore, eye tracking is useful to study the participant’s cognitive processes and effort while performing software engineering tasks </w:t>
      </w:r>
      <w:r w:rsidRPr="00FB7B3F">
        <w:fldChar w:fldCharType="begin"/>
      </w:r>
      <w:r w:rsidR="00215F1F" w:rsidRPr="00FB7B3F">
        <w:instrText xml:space="preserve"> ADDIN ZOTERO_ITEM CSL_CITATION {"citationID":"ibEiqRHy","properties":{"formattedCitation":"[14]","plainCitation":"[14]","noteIndex":0},"citationItems":[{"id":274,"uris":["http://zotero.org/users/8063003/items/93GDLGFH"],"itemData":{"id":274,"type":"book","ISBN":"978-3-319-57883-5","language":"en","number-of-pages":"XL, 366","publisher":"Springer Cham","source":"link.springer.com","title":"Eye Tracking Methodology","URL":"https://link.springer.com/book/10.1007/978-3-319-57883-5","author":[{"family":"Andrew T.","given":"Duchowski"}],"accessed":{"date-parts":[["2022",6,1]]},"issued":{"date-parts":[["2017"]]},"citation-key":"andrewt.EyeTrackingMethodology2017"}}],"schema":"https://github.com/citation-style-language/schema/raw/master/csl-citation.json"} </w:instrText>
      </w:r>
      <w:r w:rsidRPr="00FB7B3F">
        <w:fldChar w:fldCharType="separate"/>
      </w:r>
      <w:r w:rsidR="00215F1F" w:rsidRPr="00FB7B3F">
        <w:t>[14]</w:t>
      </w:r>
      <w:r w:rsidRPr="00FB7B3F">
        <w:fldChar w:fldCharType="end"/>
      </w:r>
      <w:r w:rsidRPr="00FB7B3F">
        <w:t>.</w:t>
      </w:r>
    </w:p>
    <w:p w14:paraId="62801497" w14:textId="470B8391" w:rsidR="00333FB6" w:rsidRPr="00FB7B3F" w:rsidRDefault="00E12E0F">
      <w:pPr>
        <w:widowControl/>
        <w:ind w:firstLine="466"/>
      </w:pPr>
      <w:r w:rsidRPr="00FB7B3F">
        <w:t xml:space="preserve">Eye trackers provide an objective, real-time, quantitative measure of eye gaze, without conscious filtering. They help researchers to study processes and intentions that participants cannot articulate </w:t>
      </w:r>
      <w:r w:rsidRPr="00FB7B3F">
        <w:fldChar w:fldCharType="begin"/>
      </w:r>
      <w:r w:rsidR="00215F1F" w:rsidRPr="00FB7B3F">
        <w:instrText xml:space="preserve"> ADDIN ZOTERO_ITEM CSL_CITATION {"citationID":"6xujfH9o","properties":{"formattedCitation":"[15]","plainCitation":"[15]","noteIndex":0},"citationItems":[{"id":276,"uris":["http://zotero.org/users/8063003/items/6M2AJ34I"],"itemData":{"id":276,"type":"webpage","title":"Eyetracking: Is It Worth It? :: UXmatters","URL":"https://www.uxmatters.com/mt/archives/2009/10/eyetracking-is-it-worth-it.php/","accessed":{"date-parts":[["2022",6,1]]},"citation-key":"EyetrackingItWorth"}}],"schema":"https://github.com/citation-style-language/schema/raw/master/csl-citation.json"} </w:instrText>
      </w:r>
      <w:r w:rsidRPr="00FB7B3F">
        <w:fldChar w:fldCharType="separate"/>
      </w:r>
      <w:r w:rsidR="00215F1F" w:rsidRPr="00FB7B3F">
        <w:t>[15]</w:t>
      </w:r>
      <w:r w:rsidRPr="00FB7B3F">
        <w:fldChar w:fldCharType="end"/>
      </w:r>
      <w:r w:rsidRPr="00FB7B3F">
        <w:t>. An eye tracker provides additional insights into what participants were doing and why based on where they focused their attention during a task.</w:t>
      </w:r>
    </w:p>
    <w:p w14:paraId="66A2C5BC" w14:textId="0E82DD45" w:rsidR="00333FB6" w:rsidRPr="00FB7B3F" w:rsidRDefault="00E12E0F">
      <w:pPr>
        <w:widowControl/>
        <w:ind w:firstLine="466"/>
      </w:pPr>
      <w:r w:rsidRPr="00FB7B3F">
        <w:t xml:space="preserve">Eye trackers help researchers determine (1) why participants have problems finishing a task, (2) where participants expect to find certain elements, (3) whether elements are distracting, (4) how efficiently a design, layout or artifact guides participants through a task,(5) whether there are differences in the participants’ efficiency, based on their demographics or expertise, and (6) whether participants focus on details or briefly scanned the stimuli </w:t>
      </w:r>
      <w:r w:rsidRPr="00FB7B3F">
        <w:fldChar w:fldCharType="begin"/>
      </w:r>
      <w:r w:rsidR="00215F1F" w:rsidRPr="00FB7B3F">
        <w:instrText xml:space="preserve"> ADDIN ZOTERO_ITEM CSL_CITATION {"citationID":"ArtsKdGG","properties":{"formattedCitation":"[16,17]","plainCitation":"[16,17]","noteIndex":0},"citationItems":[{"id":278,"uris":["http://zotero.org/users/8063003/items/JL5WWXHC"],"itemData":{"id":278,"type":"webpage","title":"A Survey on the Usage of Eye-Tracking in Computer Programming | ACM Computing Surveys","URL":"https://dl.acm.org/doi/abs/10.1145/3145904","accessed":{"date-parts":[["2022",6,1]]},"citation-key":"SurveyUsageEyeTracking"}},{"id":280,"uris":["http://zotero.org/users/8063003/items/MYZYWJ75"],"itemData":{"id":280,"type":"article-journal","abstract":"Context\nEye-tracking is a mean to collect evidence regarding some participants’ cognitive processes. Eye-trackers monitor participants’ visual attention by collecting eye-movement data. These data are useful to get insights into participants’ cognitive processes during reasoning tasks.\nObjective\nThe Evidence-based Software Engineering (EBSE) paradigm has been proposed in 2004 and, since then, has been used to provide detailed insights regarding different topics in software engineering research and practice. Systematic Literature Reviews (SLR) are also useful in the context of EBSE by bringing together all existing evidence of research and results about a particular topic. This SLR evaluates the current state of the art of using eye-trackers in software engineering and provides evidence on the uses and contributions of eye-trackers to empirical studies in software engineering.\nMethod\nWe perform a SLR covering eye-tracking studies in software engineering published from 1990 up to the end of 2014. To search all recognised resources, instead of applying manual search, we perform an extensive automated search using Engineering Village. We identify 36 relevant publications, including nine journal papers, two workshop papers, and 25 conference papers.\nResults\nThe software engineering community started using eye-trackers in the 1990s and they have become increasingly recognised as useful tools to conduct empirical studies from 2006. We observe that researchers use eye-trackers to study model comprehension, code comprehension, debugging, collaborative interaction, and traceability. Moreover, we find that studies use different metrics based on eye-movement data to obtain quantitative measures. We also report the limitations of current eye-tracking technology, which threaten the validity of previous studies, along with suggestions to mitigate these limitations.\nConclusion\nHowever, not withstanding these limitations and threats, we conclude that the advent of new eye-trackers makes the use of these tools easier and less obtrusive and that the software engineering community could benefit more from this technology.","container-title":"Information and Software Technology","DOI":"10.1016/j.infsof.2015.06.008","ISSN":"0950-5849","journalAbbreviation":"Information and Software Technology","language":"en","page":"79-107","source":"ScienceDirect","title":"A systematic literature review on the usage of eye-tracking in software engineering","volume":"67","author":[{"family":"Sharafi","given":"Zohreh"},{"family":"Soh","given":"Zéphyrin"},{"family":"Guéhéneuc","given":"Yann-Gaël"}],"issued":{"date-parts":[["2015",11,1]]},"citation-key":"sharafiSystematicLiteratureReview2015"}}],"schema":"https://github.com/citation-style-language/schema/raw/master/csl-citation.json"} </w:instrText>
      </w:r>
      <w:r w:rsidRPr="00FB7B3F">
        <w:fldChar w:fldCharType="separate"/>
      </w:r>
      <w:r w:rsidR="00215F1F" w:rsidRPr="00FB7B3F">
        <w:t>[16,17]</w:t>
      </w:r>
      <w:r w:rsidRPr="00FB7B3F">
        <w:fldChar w:fldCharType="end"/>
      </w:r>
      <w:r w:rsidRPr="00FB7B3F">
        <w:t>. All of this is done objectively while the task is being executed.</w:t>
      </w:r>
    </w:p>
    <w:p w14:paraId="0D88B82F" w14:textId="0EA3D1E2" w:rsidR="00333FB6" w:rsidRPr="00FB7B3F" w:rsidRDefault="00E12E0F">
      <w:pPr>
        <w:widowControl/>
        <w:ind w:firstLine="466"/>
      </w:pPr>
      <w:r w:rsidRPr="00FB7B3F">
        <w:t xml:space="preserve">However, using eye trackers correctly is vital. Conducting an eye tracking study requires dedication to fine details to make sure the data is collected correctly and accurately. The collected data must be analyzed carefully to relate participants’ fixations with their cognitive processes and intentions </w:t>
      </w:r>
      <w:r w:rsidRPr="00FB7B3F">
        <w:fldChar w:fldCharType="begin"/>
      </w:r>
      <w:r w:rsidR="00215F1F" w:rsidRPr="00FB7B3F">
        <w:instrText xml:space="preserve"> ADDIN ZOTERO_ITEM CSL_CITATION {"citationID":"oIsGLFRh","properties":{"formattedCitation":"[18,19]","plainCitation":"[18,19]","noteIndex":0},"citationItems":[{"id":282,"uris":["http://zotero.org/users/8063003/items/WIQK966Q"],"itemData":{"id":282,"type":"chapter","abstract":"This chapter discusses the application of eye movements to user interfaces, both for analyzing interfaces (measuring usability) and as an actual control medium within a human–computer dialogue. For usability analysis, the user's eye movements are recorded during system use and later analyzed retrospectively; however, the eye movements do not affect the interface in real time. As a direct control medium, the eye movements are obtained and used in real time as an input to the user–computer dialogue. The eye movements might be the sole input, typically for disabled users or hands-busy applications, or might be used as one of several inputs, combining with mouse, keyboard, sensors, or other devices. From the perspective of mainstream eye-movement research, human–computer interaction, together with related work in the broader field of communications and media research, appears as a new and very promising area of applied work. Both basic and applied work can profit from integration within a unified field of eye­-movement research. Application of eye tracking in human–computer interaction remains a very promising approach; its technological and market barriers are finally being reduced.","container-title":"The Mind's Eye","event-place":"Amsterdam","ISBN":"978-0-444-51020-4","language":"en","note":"DOI: 10.1016/B978-044451020-4/50031-1","page":"573-605","publisher":"North-Holland","publisher-place":"Amsterdam","source":"ScienceDirect","title":"Commentary on Section 4 - Eye Tracking in Human-Computer Interaction and Usability Research: Ready to Deliver the Promises","title-short":"Commentary on Section 4 - Eye Tracking in Human-Computer Interaction and Usability Research","URL":"https://www.sciencedirect.com/science/article/pii/B9780444510204500311","author":[{"family":"Jacob","given":"Robert J. K."},{"family":"Karn","given":"Keith S."}],"editor":[{"family":"Hyönä","given":"J."},{"family":"Radach","given":"R."},{"family":"Deubel","given":"H."}],"accessed":{"date-parts":[["2022",6,1]]},"issued":{"date-parts":[["2003",1,1]]},"citation-key":"jacobCommentarySectionEye2003"}},{"id":284,"uris":["http://zotero.org/users/8063003/items/LSNJD73K"],"itemData":{"id":284,"type":"paper-conference","abstract":"Usability testing methods have not changed significantly since the origins of the practice. Usability studies typically address human performance at a readily observable task-level, including measures like time to complete a task, percentage of participants succeeding, type and number of errors, and subjective ratings of ease of use [3]. Certain types of questions are difficult to answer efficiently with these techniques. Imagine, for example, that we observe users spending longer than expected looking at a particular dialog of a software application or web page without making the appropriate selection to complete the task. Participants often have difficulty reporting their behavior and the experimenter is clueless about what went wrong. Is it because the user is overlooking the control? Is the user distracted by another element in the interface -- perhaps an animated graphic? Is the user seeing the control, but failing to comprehend its meaning? Different answers to these questions would clearly lead to different recommendations. If overlooking the control is a problem, increasing its salience is appropriate. If confusion of the control's function is a problem, changing the graphic or text label may be appropriate. If distraction is a problem, decreasing the salience of other stimuli may help. Without answers to these questions, design recommendations have to be implemented by trial and error. Recording the fixation pattern of the participant's eyes can offer additional information to help answer these questions. While this concept is not new, it has been confined primarily to military aircraft cockpit issues [2,4]. Only recently has eye tracking technology advanced to make it practical in the broader usability community. Usability studies of human-computer systems that have included eye tracking, e.g., [1] are beginning to show benefits of these techniques. However, important challenges remain.","collection-title":"CHI EA '99","container-title":"CHI '99 Extended Abstracts on Human Factors in Computing Systems","DOI":"10.1145/632716.632823","event-place":"New York, NY, USA","ISBN":"978-1-58113-158-1","page":"173","publisher":"Association for Computing Machinery","publisher-place":"New York, NY, USA","source":"ACM Digital Library","title":"The hunt for usability: tracking eye movements","title-short":"The hunt for usability","URL":"https://doi.org/10.1145/632716.632823","author":[{"family":"Karn","given":"Keith S."},{"family":"Ellis","given":"Steve"},{"family":"Juliano","given":"Cornell"}],"accessed":{"date-parts":[["2022",5,31]]},"issued":{"date-parts":[["1999"]]},"citation-key":"karnHuntUsabilityTracking1999"}}],"schema":"https://github.com/citation-style-language/schema/raw/master/csl-citation.json"} </w:instrText>
      </w:r>
      <w:r w:rsidRPr="00FB7B3F">
        <w:fldChar w:fldCharType="separate"/>
      </w:r>
      <w:r w:rsidR="00215F1F" w:rsidRPr="00FB7B3F">
        <w:t>[18,19]</w:t>
      </w:r>
      <w:r w:rsidRPr="00FB7B3F">
        <w:fldChar w:fldCharType="end"/>
      </w:r>
      <w:r w:rsidRPr="00FB7B3F">
        <w:t xml:space="preserve">. In particular, currently, there is no absolute way of knowing whether participants indeed understood parts of the stimuli on which they fixated </w:t>
      </w:r>
      <w:r w:rsidRPr="00FB7B3F">
        <w:fldChar w:fldCharType="begin"/>
      </w:r>
      <w:r w:rsidR="00215F1F" w:rsidRPr="00FB7B3F">
        <w:instrText xml:space="preserve"> ADDIN ZOTERO_ITEM CSL_CITATION {"citationID":"S46b4oET","properties":{"formattedCitation":"[20]","plainCitation":"[20]","noteIndex":0},"citationItems":[{"id":97,"uris":["http://zotero.org/users/8063003/items/J7UQVFJE"],"itemData":{"id":97,"type":"article-journal","container-title":"Empirical Software Engineering","page":"3128-3174","title":"A practical guide on conducting eye tracking studies in software engineering","volume":"25","author":[{"family":"Sharafi","given":"Zohreh"},{"family":"Sharif","given":"Bonita"},{"family":"Guéhéneuc","given":"Yann-Gaël"},{"family":"Begel","given":"Andrew"},{"family":"Bednarik","given":"Roman"},{"family":"Crosby","given":"Martha E."}],"issued":{"date-parts":[["2020"]]},"citation-key":"sharafiPracticalGuideConducting2020"}}],"schema":"https://github.com/citation-style-language/schema/raw/master/csl-citation.json"} </w:instrText>
      </w:r>
      <w:r w:rsidRPr="00FB7B3F">
        <w:fldChar w:fldCharType="separate"/>
      </w:r>
      <w:r w:rsidR="00215F1F" w:rsidRPr="00FB7B3F">
        <w:t>[20]</w:t>
      </w:r>
      <w:r w:rsidRPr="00FB7B3F">
        <w:fldChar w:fldCharType="end"/>
      </w:r>
      <w:r w:rsidRPr="00FB7B3F">
        <w:t>.</w:t>
      </w:r>
    </w:p>
    <w:p w14:paraId="510E925A" w14:textId="77777777" w:rsidR="00333FB6" w:rsidRPr="00FB7B3F" w:rsidRDefault="00333FB6">
      <w:pPr>
        <w:widowControl/>
        <w:ind w:firstLine="466"/>
        <w:jc w:val="left"/>
      </w:pPr>
    </w:p>
    <w:p w14:paraId="37117823" w14:textId="77777777" w:rsidR="00333FB6" w:rsidRPr="00FB7B3F" w:rsidRDefault="00E12E0F">
      <w:pPr>
        <w:pStyle w:val="2"/>
        <w:widowControl/>
        <w:tabs>
          <w:tab w:val="left" w:pos="426"/>
        </w:tabs>
        <w:spacing w:before="0" w:after="0"/>
        <w:ind w:firstLineChars="0" w:firstLine="0"/>
        <w:rPr>
          <w:rFonts w:eastAsiaTheme="majorEastAsia" w:cstheme="majorBidi"/>
          <w:b w:val="0"/>
          <w:bCs w:val="0"/>
          <w:kern w:val="0"/>
          <w:szCs w:val="26"/>
        </w:rPr>
      </w:pPr>
      <w:bookmarkStart w:id="15" w:name="_Toc105867777"/>
      <w:r w:rsidRPr="00FB7B3F">
        <w:rPr>
          <w:rFonts w:ascii="Times New Roman" w:eastAsiaTheme="majorEastAsia" w:hAnsi="Times New Roman" w:cstheme="majorBidi"/>
          <w:bCs w:val="0"/>
          <w:kern w:val="0"/>
          <w:szCs w:val="26"/>
        </w:rPr>
        <w:lastRenderedPageBreak/>
        <w:t>2.4 Definitions of Non-functional requirements</w:t>
      </w:r>
      <w:bookmarkEnd w:id="15"/>
    </w:p>
    <w:p w14:paraId="343AB0B4" w14:textId="7C8E67AF" w:rsidR="00333FB6" w:rsidRPr="00FB7B3F" w:rsidRDefault="00E12E0F">
      <w:pPr>
        <w:widowControl/>
        <w:ind w:firstLineChars="196" w:firstLine="470"/>
        <w:rPr>
          <w:rFonts w:eastAsiaTheme="minorEastAsia" w:cstheme="minorBidi"/>
          <w:b/>
          <w:bCs/>
          <w:kern w:val="0"/>
          <w:szCs w:val="22"/>
        </w:rPr>
      </w:pPr>
      <w:r w:rsidRPr="00FB7B3F">
        <w:rPr>
          <w:rFonts w:eastAsiaTheme="minorEastAsia" w:cstheme="minorBidi"/>
          <w:kern w:val="0"/>
          <w:szCs w:val="22"/>
        </w:rPr>
        <w:t xml:space="preserve">It is well known that non-functional requirements encompass all aspects of software design and are more difficult to define, measure, test, and track than traditional functional requirements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{"citationID":"874hA9Np","properties":{"formattedCitation":"[21]","plainCitation":"[21]","noteIndex":0},"citationItems":[{"id":9,"uris":["http://zotero.org/users/8063003/items/65IUMWY9"],"itemData":{"id":9,"type":"paper-conference","abstract":"Although the term 'non-functional requirement' has been in use for more than 20 years, there is still no consensus in the requirements engineering community what non-functional requirements are and how we should elicit, document, and validate them. On the other hand, there is a unanimous consensus that non-functional requirements are important and can be critical for the success of a project. This paper surveys the existing definitions of the term, highlights and discusses the problems with the current definitions, and contributes concepts for overcoming these problems.","container-title":"15th IEEE International Requirements Engineering Conference (RE 2007)","DOI":"10.1109/RE.2007.45","event":"15th IEEE International Requirements Engineering Conference (RE 2007)","note":"ISSN: 2332-6441","page":"21-26","source":"IEEE Xplore","title":"On Non-Functional Requirements","author":[{"family":"Glinz","given":"Martin"}],"issued":{"date-parts":[["2007",10]]},"citation-key":"glinzNonFunctionalRequirements2007"}}],"schema":"https://github.com/citation-style-language/schema/raw/master/csl-citation.json"} </w:instrText>
      </w:r>
      <w:r w:rsidRPr="00FB7B3F">
        <w:rPr>
          <w:rFonts w:eastAsiaTheme="minorEastAsia" w:cstheme="minorBidi"/>
          <w:kern w:val="0"/>
          <w:szCs w:val="22"/>
        </w:rPr>
        <w:fldChar w:fldCharType="separate"/>
      </w:r>
      <w:r w:rsidR="00215F1F" w:rsidRPr="00FB7B3F">
        <w:t>[21]</w:t>
      </w:r>
      <w:r w:rsidRPr="00FB7B3F">
        <w:rPr>
          <w:rFonts w:eastAsiaTheme="minorEastAsia" w:cstheme="minorBidi"/>
          <w:kern w:val="0"/>
          <w:szCs w:val="22"/>
        </w:rPr>
        <w:fldChar w:fldCharType="end"/>
      </w:r>
      <w:r w:rsidRPr="00FB7B3F">
        <w:rPr>
          <w:rFonts w:eastAsiaTheme="minorEastAsia" w:cstheme="minorBidi"/>
          <w:kern w:val="0"/>
          <w:szCs w:val="22"/>
        </w:rPr>
        <w:t xml:space="preserve">. Considering the need to extract non-functional requirements related to user experience during user testing, we did not select non-functional requirements that were only relevant to software maintenance and subsequent development in the initial phase. After sifting and sorting through the non-functional requirements, we finally selected several non-functional requirements that are widely used, well-defined, closely related to user experience, and have clear characteristics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{"citationID":"dE9lD0HH","properties":{"formattedCitation":"[22]","plainCitation":"[22]","noteIndex":0},"citationItems":[{"id":7,"uris":["http://zotero.org/users/8063003/items/SRS4FF3A"],"itemData":{"id":7,"type":"paper-conference","abstract":"Non-functional characteristics of products can be essential for business success and are a key differentiator between a company and its competitors. This paper presents the application of a systematic, experience-based method to elicit, document, and analyze non-functional requirements. The objective of the method is to achieve a minimal and sufficient set of measurable and traceable non-functional requirements. The method gives clear guidance for the requirements elicitation, using workshops for capturing the important quality aspects and eliciting the non-functional requirements. This paper shows its application in three different settings, reporting the experience and lessons learned from industrial case studies that applied our NFR method. As the case studies were applied in different domains and performed with companies of various maturity, and since different quality attributes were considered, a set of interesting results has emerged. Therefore, each case study tells its own story about how the elicitation of NFR in industry can work. The paper discusses the different settings and gives a comparison of the different lessons we learned from the case studies.","container-title":"13th IEEE International Conference on Requirements Engineering (RE'05)","DOI":"10.1109/RE.2005.47","event":"13th IEEE International Conference on Requirements Engineering (RE'05)","note":"ISSN: 2332-6441","page":"373-382","source":"IEEE Xplore","title":"Non-functional requirements in industry - three case studies adopting an experience-based NFR method","author":[{"family":"Doerr","given":"J."},{"family":"Kerkow","given":"D."},{"family":"Koenig","given":"T."},{"family":"Olsson","given":"T."},{"family":"Suzuki","given":"T."}],"issued":{"date-parts":[["2005",8]]},"citation-key":"doerrNonfunctionalRequirementsIndustry2005"}}],"schema":"https://github.com/citation-style-language/schema/raw/master/csl-citation.json"} </w:instrText>
      </w:r>
      <w:r w:rsidRPr="00FB7B3F">
        <w:rPr>
          <w:rFonts w:eastAsiaTheme="minorEastAsia" w:cstheme="minorBidi"/>
          <w:kern w:val="0"/>
          <w:szCs w:val="22"/>
        </w:rPr>
        <w:fldChar w:fldCharType="separate"/>
      </w:r>
      <w:r w:rsidR="00215F1F" w:rsidRPr="00FB7B3F">
        <w:t>[22]</w:t>
      </w:r>
      <w:r w:rsidRPr="00FB7B3F">
        <w:rPr>
          <w:rFonts w:eastAsiaTheme="minorEastAsia" w:cstheme="minorBidi"/>
          <w:kern w:val="0"/>
          <w:szCs w:val="22"/>
        </w:rPr>
        <w:fldChar w:fldCharType="end"/>
      </w:r>
      <w:r w:rsidRPr="00FB7B3F">
        <w:rPr>
          <w:rFonts w:eastAsiaTheme="minorEastAsia" w:cstheme="minorBidi"/>
          <w:kern w:val="0"/>
          <w:szCs w:val="22"/>
        </w:rPr>
        <w:t xml:space="preserve">. The requirements for reservations are listed below, and the descriptions are taken from publicly available definitions </w:t>
      </w:r>
      <w:r w:rsidRPr="00FB7B3F">
        <w:rPr>
          <w:rFonts w:eastAsiaTheme="minorEastAsia" w:cstheme="minorBidi"/>
          <w:kern w:val="0"/>
          <w:szCs w:val="22"/>
        </w:rPr>
        <w:fldChar w:fldCharType="begin"/>
      </w:r>
      <w:r w:rsidR="00215F1F" w:rsidRPr="00FB7B3F">
        <w:rPr>
          <w:rFonts w:eastAsiaTheme="minorEastAsia" w:cstheme="minorBidi"/>
          <w:kern w:val="0"/>
          <w:szCs w:val="22"/>
        </w:rPr>
        <w:instrText xml:space="preserve"> ADDIN ZOTERO_ITEM CSL_CITATION {"citationID":"9iipJCHT","properties":{"formattedCitation":"[23]","plainCitation":"[23]","noteIndex":0},"citationItems":[{"id":248,"uris":["http://zotero.org/users/8063003/items/E3NAX5AZ"],"itemData":{"id":248,"type":"book","collection-title":"Technical Report Series","event-place":"Sao Paulo, SP. Brazil.","number-of-pages":"16","publisher":"University of São Paulo, School of Arts, Sciences and Humanities","publisher-place":"Sao Paulo, SP. Brazil.","source":"ResearchGate","title":"Dictionary of Non-functional Requirements of Business Process and Web Services","author":[{"family":"Castro","given":"Camila"},{"family":"Fantinato","given":"Marcelo"}],"issued":{"date-parts":[["2018",12,1]]},"citation-key":"castroDictionaryNonfunctionalRequirements2018"}}],"schema":"https://github.com/citation-style-language/schema/raw/master/csl-citation.json"} </w:instrText>
      </w:r>
      <w:r w:rsidRPr="00FB7B3F">
        <w:rPr>
          <w:rFonts w:eastAsiaTheme="minorEastAsia" w:cstheme="minorBidi"/>
          <w:kern w:val="0"/>
          <w:szCs w:val="22"/>
        </w:rPr>
        <w:fldChar w:fldCharType="separate"/>
      </w:r>
      <w:r w:rsidR="00215F1F" w:rsidRPr="00FB7B3F">
        <w:t>[23]</w:t>
      </w:r>
      <w:r w:rsidRPr="00FB7B3F">
        <w:rPr>
          <w:rFonts w:eastAsiaTheme="minorEastAsia" w:cstheme="minorBidi"/>
          <w:kern w:val="0"/>
          <w:szCs w:val="22"/>
        </w:rPr>
        <w:fldChar w:fldCharType="end"/>
      </w:r>
      <w:r w:rsidRPr="00FB7B3F">
        <w:rPr>
          <w:rFonts w:eastAsiaTheme="minorEastAsia" w:cstheme="minorBidi"/>
          <w:kern w:val="0"/>
          <w:szCs w:val="22"/>
        </w:rPr>
        <w:t>.</w:t>
      </w:r>
    </w:p>
    <w:p w14:paraId="4A99C900" w14:textId="77777777" w:rsidR="00333FB6" w:rsidRPr="00FB7B3F" w:rsidRDefault="00E12E0F">
      <w:pPr>
        <w:widowControl/>
        <w:ind w:firstLineChars="196" w:firstLine="470"/>
        <w:rPr>
          <w:rFonts w:eastAsiaTheme="minorEastAsia" w:cstheme="minorBidi"/>
          <w:b/>
          <w:bCs/>
          <w:kern w:val="0"/>
          <w:szCs w:val="22"/>
        </w:rPr>
      </w:pPr>
      <w:r w:rsidRPr="00FB7B3F">
        <w:rPr>
          <w:rFonts w:eastAsiaTheme="minorEastAsia" w:cstheme="minorBidi"/>
          <w:b/>
          <w:bCs/>
          <w:kern w:val="0"/>
          <w:szCs w:val="22"/>
        </w:rPr>
        <w:t>Accuracy</w:t>
      </w:r>
      <w:r w:rsidRPr="00FB7B3F">
        <w:rPr>
          <w:rFonts w:eastAsiaTheme="minorEastAsia" w:cstheme="minorBidi"/>
          <w:kern w:val="0"/>
          <w:szCs w:val="22"/>
        </w:rPr>
        <w:t>: Degree of precision to which service provides the right outcomes or effects.</w:t>
      </w:r>
    </w:p>
    <w:p w14:paraId="08C0D627" w14:textId="77777777" w:rsidR="00333FB6" w:rsidRPr="00FB7B3F" w:rsidRDefault="00E12E0F">
      <w:pPr>
        <w:widowControl/>
        <w:ind w:firstLineChars="0" w:firstLine="420"/>
        <w:rPr>
          <w:rFonts w:eastAsiaTheme="minorEastAsia" w:cstheme="minorBidi"/>
          <w:b/>
          <w:bCs/>
          <w:kern w:val="0"/>
          <w:szCs w:val="22"/>
        </w:rPr>
      </w:pPr>
      <w:r w:rsidRPr="00FB7B3F">
        <w:rPr>
          <w:rFonts w:eastAsiaTheme="minorEastAsia" w:cstheme="minorBidi"/>
          <w:b/>
          <w:bCs/>
          <w:kern w:val="0"/>
          <w:szCs w:val="22"/>
        </w:rPr>
        <w:t>Robustness</w:t>
      </w:r>
      <w:r w:rsidRPr="00FB7B3F">
        <w:rPr>
          <w:rFonts w:eastAsiaTheme="minorEastAsia" w:cstheme="minorBidi"/>
          <w:kern w:val="0"/>
          <w:szCs w:val="22"/>
        </w:rPr>
        <w:t>: Degree represents the ability of the service to act properly, even if some input parameters are missing or incorrect.</w:t>
      </w:r>
    </w:p>
    <w:p w14:paraId="68E43EC7" w14:textId="77777777" w:rsidR="00333FB6" w:rsidRPr="00FB7B3F" w:rsidRDefault="00E12E0F">
      <w:pPr>
        <w:widowControl/>
        <w:ind w:firstLineChars="0" w:firstLine="420"/>
        <w:rPr>
          <w:rFonts w:eastAsiaTheme="minorEastAsia" w:cstheme="minorBidi"/>
          <w:kern w:val="0"/>
          <w:szCs w:val="22"/>
        </w:rPr>
      </w:pPr>
      <w:r w:rsidRPr="00FB7B3F">
        <w:rPr>
          <w:rFonts w:eastAsiaTheme="minorEastAsia" w:cstheme="minorBidi"/>
          <w:b/>
          <w:bCs/>
          <w:kern w:val="0"/>
          <w:szCs w:val="22"/>
        </w:rPr>
        <w:t>Ease of use</w:t>
      </w:r>
      <w:r w:rsidRPr="00FB7B3F">
        <w:rPr>
          <w:rFonts w:eastAsiaTheme="minorEastAsia" w:cstheme="minorBidi"/>
          <w:kern w:val="0"/>
          <w:szCs w:val="22"/>
        </w:rPr>
        <w:t>: Degree to which a service is effortless for users to operate and control.</w:t>
      </w:r>
    </w:p>
    <w:p w14:paraId="1749435E" w14:textId="77777777" w:rsidR="00333FB6" w:rsidRPr="00FB7B3F" w:rsidRDefault="00E12E0F">
      <w:pPr>
        <w:widowControl/>
        <w:ind w:firstLineChars="0" w:firstLine="420"/>
        <w:rPr>
          <w:rFonts w:eastAsiaTheme="minorEastAsia" w:cstheme="minorBidi"/>
          <w:kern w:val="0"/>
          <w:szCs w:val="22"/>
        </w:rPr>
      </w:pPr>
      <w:r w:rsidRPr="00FB7B3F">
        <w:rPr>
          <w:rFonts w:eastAsiaTheme="minorEastAsia" w:cstheme="minorBidi"/>
          <w:b/>
          <w:bCs/>
          <w:kern w:val="0"/>
          <w:szCs w:val="22"/>
        </w:rPr>
        <w:t>Consistency</w:t>
      </w:r>
      <w:r w:rsidRPr="00FB7B3F">
        <w:rPr>
          <w:rFonts w:eastAsiaTheme="minorEastAsia" w:cstheme="minorBidi"/>
          <w:kern w:val="0"/>
          <w:szCs w:val="22"/>
        </w:rPr>
        <w:t>: Degree to which representative services offer the same design pattern.</w:t>
      </w:r>
    </w:p>
    <w:p w14:paraId="70AA3647" w14:textId="77777777" w:rsidR="00333FB6" w:rsidRPr="00FB7B3F" w:rsidRDefault="00E12E0F">
      <w:pPr>
        <w:widowControl/>
        <w:ind w:firstLineChars="0" w:firstLine="420"/>
        <w:rPr>
          <w:rFonts w:eastAsiaTheme="minorEastAsia" w:cstheme="minorBidi"/>
          <w:b/>
          <w:bCs/>
          <w:kern w:val="0"/>
          <w:szCs w:val="22"/>
        </w:rPr>
      </w:pPr>
      <w:r w:rsidRPr="00FB7B3F">
        <w:rPr>
          <w:rFonts w:eastAsiaTheme="minorEastAsia" w:cstheme="minorBidi"/>
          <w:b/>
          <w:bCs/>
          <w:kern w:val="0"/>
          <w:szCs w:val="22"/>
        </w:rPr>
        <w:t>Device efficiency</w:t>
      </w:r>
      <w:r w:rsidRPr="00FB7B3F">
        <w:rPr>
          <w:rFonts w:eastAsiaTheme="minorEastAsia" w:cstheme="minorBidi"/>
          <w:kern w:val="0"/>
          <w:szCs w:val="22"/>
        </w:rPr>
        <w:t>: Degree of promptness of the service in using a certain number of resources.</w:t>
      </w:r>
    </w:p>
    <w:p w14:paraId="4CF1266C" w14:textId="77777777" w:rsidR="00333FB6" w:rsidRPr="00FB7B3F" w:rsidRDefault="00E12E0F">
      <w:pPr>
        <w:widowControl/>
        <w:ind w:firstLineChars="0" w:firstLine="420"/>
        <w:rPr>
          <w:rFonts w:eastAsiaTheme="minorEastAsia" w:cstheme="minorBidi"/>
          <w:kern w:val="0"/>
          <w:szCs w:val="22"/>
        </w:rPr>
      </w:pPr>
      <w:r w:rsidRPr="00FB7B3F">
        <w:rPr>
          <w:rFonts w:eastAsiaTheme="minorEastAsia" w:cstheme="minorBidi"/>
          <w:b/>
          <w:bCs/>
          <w:kern w:val="0"/>
          <w:szCs w:val="22"/>
        </w:rPr>
        <w:t>Accessibility</w:t>
      </w:r>
      <w:r w:rsidRPr="00FB7B3F">
        <w:rPr>
          <w:rFonts w:eastAsiaTheme="minorEastAsia" w:cstheme="minorBidi"/>
          <w:kern w:val="0"/>
          <w:szCs w:val="22"/>
        </w:rPr>
        <w:t>: Degree to which people with distinctive features and capabilities can use a service to achieve a specified goal in a context of use.</w:t>
      </w:r>
    </w:p>
    <w:p w14:paraId="5A5BD4F9" w14:textId="77777777" w:rsidR="00333FB6" w:rsidRPr="00FB7B3F" w:rsidRDefault="00E12E0F">
      <w:pPr>
        <w:widowControl/>
        <w:spacing w:line="240" w:lineRule="auto"/>
        <w:ind w:firstLineChars="0" w:firstLine="0"/>
        <w:jc w:val="left"/>
        <w:rPr>
          <w:rFonts w:eastAsiaTheme="minorEastAsia" w:cstheme="minorBidi"/>
          <w:kern w:val="0"/>
          <w:szCs w:val="22"/>
        </w:rPr>
      </w:pPr>
      <w:r w:rsidRPr="00FB7B3F">
        <w:rPr>
          <w:rFonts w:eastAsiaTheme="minorEastAsia" w:cstheme="minorBidi"/>
          <w:kern w:val="0"/>
          <w:szCs w:val="22"/>
        </w:rPr>
        <w:br w:type="page"/>
      </w:r>
    </w:p>
    <w:p w14:paraId="10064933" w14:textId="77777777" w:rsidR="00333FB6" w:rsidRPr="005220E6" w:rsidRDefault="00E12E0F">
      <w:pPr>
        <w:keepNext/>
        <w:autoSpaceDE w:val="0"/>
        <w:autoSpaceDN w:val="0"/>
        <w:adjustRightInd w:val="0"/>
        <w:spacing w:line="360" w:lineRule="auto"/>
        <w:ind w:firstLineChars="0" w:firstLine="0"/>
        <w:jc w:val="center"/>
        <w:outlineLvl w:val="0"/>
        <w:rPr>
          <w:b/>
          <w:bCs/>
          <w:sz w:val="32"/>
          <w:szCs w:val="32"/>
        </w:rPr>
      </w:pPr>
      <w:bookmarkStart w:id="16" w:name="_Toc105867778"/>
      <w:r w:rsidRPr="00FB7B3F">
        <w:rPr>
          <w:rFonts w:eastAsiaTheme="majorEastAsia" w:cstheme="majorBidi"/>
          <w:b/>
          <w:kern w:val="0"/>
          <w:sz w:val="32"/>
          <w:szCs w:val="32"/>
        </w:rPr>
        <w:lastRenderedPageBreak/>
        <w:t xml:space="preserve">Chapter </w:t>
      </w:r>
      <w:proofErr w:type="gramStart"/>
      <w:r w:rsidRPr="00FB7B3F">
        <w:rPr>
          <w:rFonts w:eastAsiaTheme="majorEastAsia" w:cstheme="majorBidi"/>
          <w:b/>
          <w:kern w:val="0"/>
          <w:sz w:val="32"/>
          <w:szCs w:val="32"/>
        </w:rPr>
        <w:t>3 :</w:t>
      </w:r>
      <w:proofErr w:type="gramEnd"/>
      <w:r w:rsidRPr="00FB7B3F">
        <w:rPr>
          <w:rFonts w:eastAsiaTheme="majorEastAsia" w:cstheme="majorBidi"/>
          <w:b/>
          <w:kern w:val="0"/>
          <w:sz w:val="32"/>
          <w:szCs w:val="32"/>
        </w:rPr>
        <w:t xml:space="preserve"> Eye-tracking Based Requirements Assessment</w:t>
      </w:r>
      <w:r w:rsidRPr="005220E6">
        <w:rPr>
          <w:b/>
          <w:bCs/>
          <w:sz w:val="32"/>
          <w:szCs w:val="32"/>
        </w:rPr>
        <w:t xml:space="preserve"> Framework</w:t>
      </w:r>
      <w:bookmarkEnd w:id="16"/>
    </w:p>
    <w:p w14:paraId="5C32DCDA" w14:textId="0D58ABF0" w:rsidR="00333FB6" w:rsidRPr="00FB7B3F" w:rsidRDefault="00E12E0F">
      <w:pPr>
        <w:widowControl/>
        <w:ind w:firstLineChars="200" w:firstLine="480"/>
        <w:rPr>
          <w:rFonts w:eastAsiaTheme="minorEastAsia" w:cstheme="minorBidi"/>
          <w:kern w:val="0"/>
          <w:szCs w:val="22"/>
        </w:rPr>
      </w:pPr>
      <w:r w:rsidRPr="00FB7B3F">
        <w:rPr>
          <w:rFonts w:eastAsiaTheme="minorEastAsia" w:cstheme="minorBidi"/>
          <w:kern w:val="0"/>
          <w:szCs w:val="22"/>
        </w:rPr>
        <w:t xml:space="preserve">The structure of the entire framework is shown in </w:t>
      </w:r>
      <w:r w:rsidRPr="00FB7B3F">
        <w:rPr>
          <w:rFonts w:eastAsiaTheme="minorEastAsia" w:cstheme="minorBidi"/>
          <w:kern w:val="0"/>
          <w:szCs w:val="22"/>
        </w:rPr>
        <w:fldChar w:fldCharType="begin"/>
      </w:r>
      <w:r w:rsidRPr="00FB7B3F">
        <w:rPr>
          <w:rFonts w:eastAsiaTheme="minorEastAsia" w:cstheme="minorBidi"/>
          <w:kern w:val="0"/>
          <w:szCs w:val="22"/>
        </w:rPr>
        <w:instrText xml:space="preserve"> REF _Ref105358573 \h </w:instrText>
      </w:r>
      <w:r w:rsidRPr="00FB7B3F">
        <w:rPr>
          <w:rFonts w:eastAsiaTheme="minorEastAsia" w:cstheme="minorBidi"/>
          <w:kern w:val="0"/>
          <w:szCs w:val="22"/>
        </w:rPr>
      </w:r>
      <w:r w:rsidRPr="00FB7B3F">
        <w:rPr>
          <w:rFonts w:eastAsiaTheme="minorEastAsia" w:cstheme="minorBidi"/>
          <w:kern w:val="0"/>
          <w:szCs w:val="22"/>
        </w:rPr>
        <w:fldChar w:fldCharType="separate"/>
      </w:r>
      <w:r w:rsidR="00FA4C6E" w:rsidRPr="00FB7B3F">
        <w:t xml:space="preserve">Figure </w:t>
      </w:r>
      <w:r w:rsidR="00FA4C6E">
        <w:rPr>
          <w:noProof/>
        </w:rPr>
        <w:t>2</w:t>
      </w:r>
      <w:r w:rsidRPr="00FB7B3F">
        <w:rPr>
          <w:rFonts w:eastAsiaTheme="minorEastAsia" w:cstheme="minorBidi"/>
          <w:kern w:val="0"/>
          <w:szCs w:val="22"/>
        </w:rPr>
        <w:fldChar w:fldCharType="end"/>
      </w:r>
      <w:r w:rsidRPr="00FB7B3F">
        <w:rPr>
          <w:rFonts w:eastAsiaTheme="minorEastAsia" w:cstheme="minorBidi"/>
          <w:kern w:val="0"/>
          <w:szCs w:val="22"/>
        </w:rPr>
        <w:t xml:space="preserve">. The inputs to our framework are subtasks of the function that the developer has labeled with the key “area of interest” (AOI). In this section, we will first describe how we obtain eye-tracking metrics. Then, it is explained how we can use eye-tracking metrics to evaluate the level of satisfaction of non-functional requirements for subtasks. Finally, a method is discussed to extract several patterns from the metrics and use the patterns to </w:t>
      </w:r>
      <w:proofErr w:type="gramStart"/>
      <w:r w:rsidRPr="00FB7B3F">
        <w:rPr>
          <w:rFonts w:eastAsiaTheme="minorEastAsia" w:cstheme="minorBidi"/>
          <w:kern w:val="0"/>
          <w:szCs w:val="22"/>
        </w:rPr>
        <w:t>more finely and comprehensively detect the user's invisible needs and evaluate the degree of satisfaction of the non-functional needs of the software</w:t>
      </w:r>
      <w:proofErr w:type="gramEnd"/>
      <w:r w:rsidRPr="00FB7B3F">
        <w:rPr>
          <w:rFonts w:eastAsiaTheme="minorEastAsia" w:cstheme="minorBidi"/>
          <w:kern w:val="0"/>
          <w:szCs w:val="22"/>
        </w:rPr>
        <w:t>.</w:t>
      </w:r>
    </w:p>
    <w:p w14:paraId="264F814C" w14:textId="77777777" w:rsidR="00333FB6" w:rsidRPr="00FB7B3F" w:rsidRDefault="00333FB6">
      <w:pPr>
        <w:widowControl/>
        <w:spacing w:line="240" w:lineRule="auto"/>
        <w:ind w:firstLineChars="0" w:firstLine="0"/>
        <w:jc w:val="left"/>
      </w:pPr>
    </w:p>
    <w:p w14:paraId="531FFBE0" w14:textId="77777777" w:rsidR="00333FB6" w:rsidRPr="00FB7B3F" w:rsidRDefault="00E12E0F">
      <w:pPr>
        <w:keepNext/>
        <w:widowControl/>
        <w:spacing w:line="240" w:lineRule="auto"/>
        <w:ind w:firstLine="466"/>
        <w:jc w:val="center"/>
      </w:pPr>
      <w:r w:rsidRPr="00FB7B3F">
        <w:rPr>
          <w:noProof/>
        </w:rPr>
        <w:drawing>
          <wp:inline distT="0" distB="0" distL="0" distR="0" wp14:anchorId="6DB350D5" wp14:editId="1330E747">
            <wp:extent cx="5181600" cy="4305300"/>
            <wp:effectExtent l="0" t="0" r="0" b="0"/>
            <wp:docPr id="10" name="图片 10"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中度可信度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181600" cy="4305300"/>
                    </a:xfrm>
                    <a:prstGeom prst="rect">
                      <a:avLst/>
                    </a:prstGeom>
                    <a:noFill/>
                    <a:ln>
                      <a:noFill/>
                    </a:ln>
                  </pic:spPr>
                </pic:pic>
              </a:graphicData>
            </a:graphic>
          </wp:inline>
        </w:drawing>
      </w:r>
    </w:p>
    <w:p w14:paraId="082474C8" w14:textId="5EE4E57D" w:rsidR="00333FB6" w:rsidRPr="00FB7B3F" w:rsidRDefault="00E12E0F">
      <w:pPr>
        <w:pStyle w:val="a3"/>
        <w:ind w:firstLine="466"/>
        <w:jc w:val="center"/>
        <w:rPr>
          <w:rFonts w:ascii="Times New Roman" w:hAnsi="Times New Roman" w:cs="Times New Roman"/>
          <w:sz w:val="24"/>
          <w:szCs w:val="24"/>
        </w:rPr>
      </w:pPr>
      <w:bookmarkStart w:id="17" w:name="_Ref105358573"/>
      <w:r w:rsidRPr="00FB7B3F">
        <w:rPr>
          <w:rFonts w:ascii="Times New Roman" w:hAnsi="Times New Roman" w:cs="Times New Roman"/>
          <w:sz w:val="24"/>
          <w:szCs w:val="24"/>
        </w:rPr>
        <w:t xml:space="preserve">Figure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FA4C6E">
        <w:rPr>
          <w:rFonts w:ascii="Times New Roman" w:hAnsi="Times New Roman" w:cs="Times New Roman"/>
          <w:noProof/>
          <w:sz w:val="24"/>
          <w:szCs w:val="24"/>
        </w:rPr>
        <w:t>2</w:t>
      </w:r>
      <w:r w:rsidRPr="00FB7B3F">
        <w:rPr>
          <w:rFonts w:ascii="Times New Roman" w:hAnsi="Times New Roman" w:cs="Times New Roman"/>
          <w:sz w:val="24"/>
          <w:szCs w:val="24"/>
        </w:rPr>
        <w:fldChar w:fldCharType="end"/>
      </w:r>
      <w:bookmarkEnd w:id="17"/>
      <w:r w:rsidRPr="00FB7B3F">
        <w:rPr>
          <w:rFonts w:ascii="Times New Roman" w:hAnsi="Times New Roman" w:cs="Times New Roman"/>
          <w:sz w:val="24"/>
          <w:szCs w:val="24"/>
        </w:rPr>
        <w:t xml:space="preserve"> The structure of the Eye-tracking based requirements assessment framework.</w:t>
      </w:r>
    </w:p>
    <w:p w14:paraId="79A0C51D" w14:textId="77777777" w:rsidR="00333FB6" w:rsidRPr="00FB7B3F" w:rsidRDefault="00333FB6">
      <w:pPr>
        <w:widowControl/>
        <w:spacing w:line="240" w:lineRule="auto"/>
        <w:ind w:firstLine="466"/>
        <w:jc w:val="center"/>
        <w:rPr>
          <w:kern w:val="0"/>
        </w:rPr>
      </w:pPr>
    </w:p>
    <w:p w14:paraId="27B6ED09" w14:textId="77777777" w:rsidR="00333FB6" w:rsidRPr="00FB7B3F" w:rsidRDefault="00333FB6">
      <w:pPr>
        <w:widowControl/>
        <w:ind w:firstLine="466"/>
        <w:jc w:val="left"/>
      </w:pPr>
    </w:p>
    <w:p w14:paraId="2FB043B8" w14:textId="77777777" w:rsidR="00333FB6" w:rsidRPr="00FB7B3F" w:rsidRDefault="00E12E0F">
      <w:pPr>
        <w:pStyle w:val="2"/>
        <w:widowControl/>
        <w:spacing w:before="0" w:after="0"/>
        <w:ind w:firstLineChars="0" w:firstLine="0"/>
        <w:rPr>
          <w:rFonts w:eastAsiaTheme="majorEastAsia" w:cstheme="majorBidi"/>
          <w:b w:val="0"/>
          <w:bCs w:val="0"/>
          <w:kern w:val="0"/>
          <w:szCs w:val="26"/>
        </w:rPr>
      </w:pPr>
      <w:bookmarkStart w:id="18" w:name="_Toc105867779"/>
      <w:r w:rsidRPr="00FB7B3F">
        <w:rPr>
          <w:rFonts w:ascii="Times New Roman" w:eastAsiaTheme="majorEastAsia" w:hAnsi="Times New Roman" w:cstheme="majorBidi"/>
          <w:bCs w:val="0"/>
          <w:kern w:val="0"/>
          <w:szCs w:val="26"/>
        </w:rPr>
        <w:lastRenderedPageBreak/>
        <w:t>3.1 Obtaining Eye-tracking Metrics</w:t>
      </w:r>
      <w:bookmarkEnd w:id="18"/>
    </w:p>
    <w:p w14:paraId="1822AE55" w14:textId="37D97AF2" w:rsidR="00333FB6" w:rsidRPr="00FB7B3F" w:rsidRDefault="00E12E0F">
      <w:pPr>
        <w:widowControl/>
        <w:ind w:firstLineChars="196" w:firstLine="470"/>
      </w:pPr>
      <w:r w:rsidRPr="00FB7B3F">
        <w:t xml:space="preserve">By referring to the research methods of other eye-tracking projects </w:t>
      </w:r>
      <w:r w:rsidRPr="00FB7B3F">
        <w:fldChar w:fldCharType="begin"/>
      </w:r>
      <w:r w:rsidR="00215F1F" w:rsidRPr="00FB7B3F">
        <w:instrText xml:space="preserve"> ADDIN ZOTERO_ITEM CSL_CITATION {"citationID":"i7sPLgXS","properties":{"formattedCitation":"[24,25]","plainCitation":"[24,25]","noteIndex":0},"citationItems":[{"id":1,"uris":["http://zotero.org/users/8063003/items/AVYZE7V5"],"itemData":{"id":1,"type":"paper-conference","abstract":"Traditionally, previous studies computed the click-through rate (CTR) to estimate a number of people who reviewed the advertisements placed online or used a self-report indicator to measure the effectiveness. However, these research results couldn't reveal potential customers for lack of valid common view on Internet advertising. This study recruited 65 participants whose eye movements were tracked and recorded by the eye tracking system, of which 35 were assigned to Facebook friend group and the other 30 were assigned to non-Facebook friend group according to the interpersonal relationships with the researcher. Eye tracking measurements, including total fixation duration (TFD) and latency of first (LFF) on the defined regions of interest (ROIs) of Facebook page were compared to indicate their visual attentions. The experimental results showed that 1) participants of the two groups spent less time viewing the ads at the right hand side (RHS) of Facebook based on TFD and 2) participants of non-Facebook friend group spent much time than participants of Facebook friend group while viewing the ads in the desktop news feed (DNF) of Facebook based on TFD. 3) Participants of the two groups have the same sequences of viewing ROIs placed ads at the right hand side (RHS). 4) Participants of the two groups have different sequences of viewing ROIs placed ads in the desktop news feed (DNF).","container-title":"2018 7th International Congress on Advanced Applied Informatics (IIAI-AAI)","DOI":"10.1109/IIAI-AAI.2018.00023","event":"2018 7th International Congress on Advanced Applied Informatics (IIAI-AAI)","page":"68-73","source":"IEEE Xplore","title":"Advertising Visual Attention to Facebook Social Network: Evidence from Eye Movements","title-short":"Advertising Visual Attention to Facebook Social Network","author":[{"family":"Wang","given":"Chun-Chia"},{"family":"Hung","given":"Jason C."},{"family":"Huang","given":"Chun-Hong"},{"family":"Chen","given":"Jia-Yu"}],"issued":{"date-parts":[["2018",7]]},"citation-key":"wangAdvertisingVisualAttention2018"}},{"id":228,"uris":["http://zotero.org/users/8063003/items/ZYPJZB6R"],"itemData":{"id":228,"type":"paper-conference","abstract":"Eye-tracking studies are getting more prevalent in software engineering. Researchers often use different metrics when publishing their results in eye-tracking studies. Even when the same metrics are used, they are given different names, causing difficulties in comparing studies. To encourage replications and facilitate advancing the state of the art, it is important that the metrics used by researchers be clearly and consistently defined in the literature. There is therefore a need for a survey of eye-tracking metrics to support the (future) goal of standardizing eye-tracking metrics. This paper seeks to bring awareness to the use of different metrics along with practical suggestions on using them. It compares and contrasts various eye-tracking metrics used in software engineering. It also provides definitions for common metrics and discusses some metrics that the software engineering community might borrow from other fields.","container-title":"2015 Asia-Pacific Software Engineering Conference (APSEC)","DOI":"10.1109/APSEC.2015.53","event":"2015 Asia-Pacific Software Engineering Conference (APSEC)","note":"ISSN: 1530-1362","page":"96-103","source":"IEEE Xplore","title":"Eye-Tracking Metrics in Software Engineering","author":[{"family":"Sharafi","given":"Zohreh"},{"family":"Shaffer","given":"Timothy"},{"family":"Sharif","given":"Bonita"},{"family":"Guéhéneuc","given":"Yann-Gaël"}],"issued":{"date-parts":[["2015"]]},"citation-key":"sharafiEyeTrackingMetricsSoftware2015"}}],"schema":"https://github.com/citation-style-language/schema/raw/master/csl-citation.json"} </w:instrText>
      </w:r>
      <w:r w:rsidRPr="00FB7B3F">
        <w:fldChar w:fldCharType="separate"/>
      </w:r>
      <w:r w:rsidR="00215F1F" w:rsidRPr="00FB7B3F">
        <w:t>[24,25]</w:t>
      </w:r>
      <w:r w:rsidRPr="00FB7B3F">
        <w:fldChar w:fldCharType="end"/>
      </w:r>
      <w:r w:rsidRPr="00FB7B3F">
        <w:t>, we can use several eye-tracking metrics to portray different aspects of user perception.</w:t>
      </w:r>
    </w:p>
    <w:p w14:paraId="0586A71C" w14:textId="77777777" w:rsidR="00333FB6" w:rsidRPr="00FB7B3F" w:rsidRDefault="00E12E0F">
      <w:pPr>
        <w:widowControl/>
        <w:ind w:firstLineChars="196" w:firstLine="470"/>
      </w:pPr>
      <w:r w:rsidRPr="00FB7B3F">
        <w:t>High-level metrics are based on low-level metrics, which require more complex processing, including but not limited to computing, de-noising, etc. The higher the level, the better the representation of narrow semantics and clear characteristics. the higher weights are given to higher-level metrics in our studies.</w:t>
      </w:r>
    </w:p>
    <w:p w14:paraId="19C58171" w14:textId="77777777" w:rsidR="00333FB6" w:rsidRPr="00FB7B3F" w:rsidRDefault="00333FB6">
      <w:pPr>
        <w:widowControl/>
        <w:ind w:firstLineChars="196" w:firstLine="470"/>
      </w:pPr>
    </w:p>
    <w:p w14:paraId="49037C3B" w14:textId="77777777" w:rsidR="00333FB6" w:rsidRPr="00FB7B3F" w:rsidRDefault="00E12E0F">
      <w:pPr>
        <w:pStyle w:val="3"/>
        <w:ind w:firstLine="471"/>
      </w:pPr>
      <w:bookmarkStart w:id="19" w:name="_Toc105867780"/>
      <w:r w:rsidRPr="00FB7B3F">
        <w:t>3.1.1 First-level metrics</w:t>
      </w:r>
      <w:bookmarkEnd w:id="19"/>
    </w:p>
    <w:p w14:paraId="25C1B568" w14:textId="77777777" w:rsidR="00333FB6" w:rsidRPr="00FB7B3F" w:rsidRDefault="00E12E0F">
      <w:pPr>
        <w:widowControl/>
        <w:ind w:firstLineChars="196" w:firstLine="470"/>
      </w:pPr>
      <w:r w:rsidRPr="00FB7B3F">
        <w:t>The raw data that most affordable eye-tracking devices can collect is the Eye gaze point position on screen (X, Y). Generally, the collection of this data relies on computer vision technology to track the angle of rotation of the user's head and eyes.</w:t>
      </w:r>
    </w:p>
    <w:p w14:paraId="135925AF" w14:textId="77777777" w:rsidR="00333FB6" w:rsidRPr="00FB7B3F" w:rsidRDefault="00333FB6">
      <w:pPr>
        <w:widowControl/>
        <w:ind w:firstLineChars="196" w:firstLine="470"/>
      </w:pPr>
    </w:p>
    <w:p w14:paraId="5E076850" w14:textId="77777777" w:rsidR="00333FB6" w:rsidRPr="00FB7B3F" w:rsidRDefault="00E12E0F">
      <w:pPr>
        <w:pStyle w:val="3"/>
        <w:ind w:firstLine="471"/>
      </w:pPr>
      <w:bookmarkStart w:id="20" w:name="_Toc105867781"/>
      <w:r w:rsidRPr="00FB7B3F">
        <w:t>3.1.2 Second-level metrics</w:t>
      </w:r>
      <w:bookmarkEnd w:id="20"/>
    </w:p>
    <w:p w14:paraId="5D39B8AD" w14:textId="7A866499" w:rsidR="00333FB6" w:rsidRPr="00FB7B3F" w:rsidRDefault="00E12E0F">
      <w:pPr>
        <w:widowControl/>
        <w:ind w:firstLineChars="196" w:firstLine="470"/>
      </w:pPr>
      <w:r w:rsidRPr="00FB7B3F">
        <w:t xml:space="preserve">The eye tracker can distinguish between Fixations and Saccades by using an event detection algorithm to locate the eye's indicated landing point. </w:t>
      </w:r>
      <w:r w:rsidR="0003374A" w:rsidRPr="00FB7B3F">
        <w:t>Fixations</w:t>
      </w:r>
      <w:r w:rsidR="00373233" w:rsidRPr="00FB7B3F">
        <w:t xml:space="preserve"> tend to mean that the user is creating awareness of a specific object, while </w:t>
      </w:r>
      <w:r w:rsidR="0003374A" w:rsidRPr="00FB7B3F">
        <w:t>saccades</w:t>
      </w:r>
      <w:r w:rsidR="00373233" w:rsidRPr="00FB7B3F">
        <w:t xml:space="preserve"> mean that the user's eyes are simply moving quickly along the </w:t>
      </w:r>
      <w:r w:rsidR="008A667E" w:rsidRPr="00FB7B3F">
        <w:t>position</w:t>
      </w:r>
      <w:r w:rsidR="0003374A" w:rsidRPr="00FB7B3F">
        <w:t xml:space="preserve">. </w:t>
      </w:r>
      <w:r w:rsidRPr="00FB7B3F">
        <w:t>We chose the discrete threshold-based method with excellent accuracy and Robustness</w:t>
      </w:r>
      <w:r w:rsidR="008F29FA" w:rsidRPr="00FB7B3F">
        <w:t xml:space="preserve"> </w:t>
      </w:r>
      <w:r w:rsidR="008F29FA" w:rsidRPr="00FB7B3F">
        <w:fldChar w:fldCharType="begin"/>
      </w:r>
      <w:r w:rsidR="00215F1F" w:rsidRPr="00FB7B3F">
        <w:instrText xml:space="preserve"> ADDIN ZOTERO_ITEM CSL_CITATION {"citationID":"B2k3wH8u","properties":{"formattedCitation":"[26]","plainCitation":"[26]","noteIndex":0},"citationItems":[{"id":295,"uris":["http://zotero.org/users/8063003/items/5QKWCDIN"],"itemData":{"id":295,"type":"paper-conference","abstract":"The process of fixation (</w:instrText>
      </w:r>
      <w:r w:rsidR="00215F1F" w:rsidRPr="00FB7B3F">
        <w:instrText>固定</w:instrText>
      </w:r>
      <w:r w:rsidR="00215F1F" w:rsidRPr="00FB7B3F">
        <w:instrText>) identification—separating and labeling (</w:instrText>
      </w:r>
      <w:r w:rsidR="00215F1F" w:rsidRPr="00FB7B3F">
        <w:instrText>贴标</w:instrText>
      </w:r>
      <w:r w:rsidR="00215F1F" w:rsidRPr="00FB7B3F">
        <w:instrText>) fixations (</w:instrText>
      </w:r>
      <w:r w:rsidR="00215F1F" w:rsidRPr="00FB7B3F">
        <w:instrText>固定</w:instrText>
      </w:r>
      <w:r w:rsidR="00215F1F" w:rsidRPr="00FB7B3F">
        <w:instrText>) and saccades in eye-tracking protocols—is an essential part of eye-movement data analysis and can have a dramatic impact on higher-level analyses (</w:instrText>
      </w:r>
      <w:r w:rsidR="00215F1F" w:rsidRPr="00FB7B3F">
        <w:instrText>分析</w:instrText>
      </w:r>
      <w:r w:rsidR="00215F1F" w:rsidRPr="00FB7B3F">
        <w:instrText>) . However, algorithms (</w:instrText>
      </w:r>
      <w:r w:rsidR="00215F1F" w:rsidRPr="00FB7B3F">
        <w:instrText>算法</w:instrText>
      </w:r>
      <w:r w:rsidR="00215F1F" w:rsidRPr="00FB7B3F">
        <w:instrText>) for performing fixation identification are often described informally (</w:instrText>
      </w:r>
      <w:r w:rsidR="00215F1F" w:rsidRPr="00FB7B3F">
        <w:instrText>非正式</w:instrText>
      </w:r>
      <w:r w:rsidR="00215F1F" w:rsidRPr="00FB7B3F">
        <w:instrText>) and rarely compared in a meaningful way. In this paper we propose a taxonomy (</w:instrText>
      </w:r>
      <w:r w:rsidR="00215F1F" w:rsidRPr="00FB7B3F">
        <w:instrText>分类法</w:instrText>
      </w:r>
      <w:r w:rsidR="00215F1F" w:rsidRPr="00FB7B3F">
        <w:instrText>) of fixation identification algorithms that classifies algorithms in terms of how they utilize spatial (</w:instrText>
      </w:r>
      <w:r w:rsidR="00215F1F" w:rsidRPr="00FB7B3F">
        <w:instrText>空间</w:instrText>
      </w:r>
      <w:r w:rsidR="00215F1F" w:rsidRPr="00FB7B3F">
        <w:instrText>) and temporal (</w:instrText>
      </w:r>
      <w:r w:rsidR="00215F1F" w:rsidRPr="00FB7B3F">
        <w:instrText>颞</w:instrText>
      </w:r>
      <w:r w:rsidR="00215F1F" w:rsidRPr="00FB7B3F">
        <w:instrText>) information in eye-tracking protocols. Using this taxonomy, we describe five algorithms that are representative of different classes in the taxonomy and are based on commonly employed techniques. We then evaluate and compare these algorithms with respect to a number of qualitative (</w:instrText>
      </w:r>
      <w:r w:rsidR="00215F1F" w:rsidRPr="00FB7B3F">
        <w:instrText>定性</w:instrText>
      </w:r>
      <w:r w:rsidR="00215F1F" w:rsidRPr="00FB7B3F">
        <w:instrText xml:space="preserve">) characteristics. The results of these comparisons offer interesting implications for the use of the various algorithms in future work.","collection-title":"ETRA '00","container-title":"Proceedings of the 2000 symposium on Eye tracking research &amp; applications","DOI":"10.1145/355017.355028","event-place":"New York, NY, USA","ISBN":"978-1-58113-280-9","page":"71–78","publisher":"Association for Computing Machinery","publisher-place":"New York, NY, USA","source":"ACM Digital Library","title":"Identifying fixations and saccades in eye-tracking protocols","URL":"https://doi.org/10.1145/355017.355028","author":[{"family":"Salvucci","given":"Dario D."},{"family":"Goldberg","given":"Joseph H."}],"accessed":{"date-parts":[["2022",6,8]]},"issued":{"date-parts":[["2000"]]},"citation-key":"salvucciIdentifyingFixationsSaccades2000"}}],"schema":"https://github.com/citation-style-language/schema/raw/master/csl-citation.json"} </w:instrText>
      </w:r>
      <w:r w:rsidR="008F29FA" w:rsidRPr="00FB7B3F">
        <w:fldChar w:fldCharType="separate"/>
      </w:r>
      <w:r w:rsidR="00215F1F" w:rsidRPr="00FB7B3F">
        <w:t>[26]</w:t>
      </w:r>
      <w:r w:rsidR="008F29FA" w:rsidRPr="00FB7B3F">
        <w:fldChar w:fldCharType="end"/>
      </w:r>
      <w:r w:rsidRPr="00FB7B3F">
        <w:t>.</w:t>
      </w:r>
    </w:p>
    <w:p w14:paraId="0A6EA91B" w14:textId="77777777" w:rsidR="00333FB6" w:rsidRPr="00FB7B3F" w:rsidRDefault="00333FB6">
      <w:pPr>
        <w:widowControl/>
        <w:ind w:firstLineChars="196" w:firstLine="470"/>
      </w:pPr>
    </w:p>
    <w:p w14:paraId="525A25A2" w14:textId="77777777" w:rsidR="00333FB6" w:rsidRPr="00FB7B3F" w:rsidRDefault="00E12E0F">
      <w:pPr>
        <w:pStyle w:val="3"/>
        <w:ind w:firstLine="471"/>
      </w:pPr>
      <w:bookmarkStart w:id="21" w:name="_Toc105867782"/>
      <w:r w:rsidRPr="00FB7B3F">
        <w:t>3.1.3 Third-level metrics</w:t>
      </w:r>
      <w:bookmarkEnd w:id="21"/>
    </w:p>
    <w:p w14:paraId="676293DD" w14:textId="77777777" w:rsidR="00333FB6" w:rsidRPr="00FB7B3F" w:rsidRDefault="00E12E0F">
      <w:pPr>
        <w:widowControl/>
        <w:ind w:firstLineChars="196" w:firstLine="470"/>
      </w:pPr>
      <w:r w:rsidRPr="00FB7B3F">
        <w:t>Area of interest (AOI) is introduced at this level as a tool to mark stimulus areas and extract indicators specifically for these areas. We use the components in the software as the AOI area in the study.</w:t>
      </w:r>
    </w:p>
    <w:p w14:paraId="4BCF6139" w14:textId="74EBE207" w:rsidR="00333FB6" w:rsidRPr="00FB7B3F" w:rsidRDefault="00E12E0F">
      <w:pPr>
        <w:widowControl/>
        <w:ind w:firstLineChars="196" w:firstLine="470"/>
      </w:pPr>
      <w:r w:rsidRPr="00FB7B3F">
        <w:t xml:space="preserve">Fixation duration (FD): Time spent gazing at the key AOI. Previous studies have used this metric to characterize the participant's effort </w:t>
      </w:r>
      <w:r w:rsidRPr="00FB7B3F">
        <w:fldChar w:fldCharType="begin"/>
      </w:r>
      <w:r w:rsidR="00215F1F" w:rsidRPr="00FB7B3F">
        <w:instrText xml:space="preserve"> ADDIN ZOTERO_ITEM CSL_CITATION {"citationID":"UuIpg74r","properties":{"formattedCitation":"[20]","plainCitation":"[20]","noteIndex":0},"citationItems":[{"id":97,"uris":["http://zotero.org/users/8063003/items/J7UQVFJE"],"itemData":{"id":97,"type":"article-journal","container-title":"Empirical Software Engineering","page":"3128-3174","title":"A practical guide on conducting eye tracking studies in software engineering","volume":"25","author":[{"family":"Sharafi","given":"Zohreh"},{"family":"Sharif","given":"Bonita"},{"family":"Guéhéneuc","given":"Yann-Gaël"},{"family":"Begel","given":"Andrew"},{"family":"Bednarik","given":"Roman"},{"family":"Crosby","given":"Martha E."}],"issued":{"date-parts":[["2020"]]},"citation-key":"sharafiPracticalGuideConducting2020"}}],"schema":"https://github.com/citation-style-language/schema/raw/master/csl-citation.json"} </w:instrText>
      </w:r>
      <w:r w:rsidRPr="00FB7B3F">
        <w:fldChar w:fldCharType="separate"/>
      </w:r>
      <w:r w:rsidR="00215F1F" w:rsidRPr="00FB7B3F">
        <w:t>[20]</w:t>
      </w:r>
      <w:r w:rsidRPr="00FB7B3F">
        <w:fldChar w:fldCharType="end"/>
      </w:r>
      <w:r w:rsidRPr="00FB7B3F">
        <w:t>. The metric's value is related to the amount of effort the user puts into the AOI.</w:t>
      </w:r>
    </w:p>
    <w:p w14:paraId="6DD19CAC" w14:textId="77777777" w:rsidR="00333FB6" w:rsidRPr="00FB7B3F" w:rsidRDefault="00E12E0F">
      <w:pPr>
        <w:widowControl/>
        <w:ind w:firstLineChars="196" w:firstLine="470"/>
      </w:pPr>
      <w:r w:rsidRPr="00FB7B3F">
        <w:lastRenderedPageBreak/>
        <w:t>Fixation count (FC): The number of fixations in key AOI. It can also describe the amount of energy or effort that participant spends on the AOI. However, prolonged gaze may produce only a single or a small number of fixation counts, unlike fixation duration.</w:t>
      </w:r>
    </w:p>
    <w:p w14:paraId="1D7471F1" w14:textId="3EEBF864" w:rsidR="00333FB6" w:rsidRPr="00FB7B3F" w:rsidRDefault="00E12E0F">
      <w:pPr>
        <w:widowControl/>
        <w:ind w:firstLineChars="196" w:firstLine="470"/>
      </w:pPr>
      <w:r w:rsidRPr="00FB7B3F">
        <w:t xml:space="preserve">Fixation rate (FR): Ratio of the total number of fixations on key AOI to others. A lower fixation rate indicates a lower efficiency in search tasks: participants spend more effort to find relevant areas </w:t>
      </w:r>
      <w:r w:rsidRPr="00FB7B3F">
        <w:fldChar w:fldCharType="begin"/>
      </w:r>
      <w:r w:rsidR="00215F1F" w:rsidRPr="00FB7B3F">
        <w:instrText xml:space="preserve"> ADDIN ZOTERO_ITEM CSL_CITATION {"citationID":"lNvYULJP","properties":{"formattedCitation":"[27]","plainCitation":"[27]","noteIndex":0},"citationItems":[{"id":119,"uris":["http://zotero.org/users/8063003/items/WC249GN5"],"itemData":{"id":119,"type":"paper-conference","abstract":"Bookmarks are a valuable webpage re-visitation technique, but it is often difficult to find desired items in extensive bookmark collections. This experiment used response-time measures and eye-movement tracking to investigate how different information structures within bookmarks influence their salience and recognizability. Participants were presented with a series of news websites. The task following presentation of each site was to find the bookmark indexing the previously-seen page as quickly as possible. The Informational Structure of bookmarks was manipulated (top-down vs. bottom-up verbal organizations), together with the Number of Informational Cues present (one, two or three). Only this latter factor affected gross search times: Two cues were optimal, one cue was highly sub-optimal. However, more detailed eye-movement analyses of fixation behaviour on target items revealed interactive effects of both experimental factors, suggesting that the efficacy of bookmark recognition is crucially dependent on having an optimal combination of information quantity and information organization.","container-title":"People and Computers XVIII — Design for Life","DOI":"10.1007/1-84628-062-1_23","event-place":"London","ISBN":"978-1-84628-062-7","language":"en","page":"363-378","publisher":"Springer","publisher-place":"London","source":"Springer Link","title":"In Search of Salience: A Response-time and Eye-movement Analysis of Bookmark Recognition","title-short":"In Search of Salience","author":[{"family":"Poole","given":"Alex"},{"family":"Ball","given":"Linden J."},{"family":"Phillips","given":"Peter"}],"editor":[{"family":"Fincher","given":"Sally"},{"family":"Markopoulos","given":"Panos"},{"family":"Moore","given":"David"},{"family":"Ruddle","given":"Roy"}],"issued":{"date-parts":[["2005"]]},"citation-key":"pooleSearchSalienceResponsetime2005"}}],"schema":"https://github.com/citation-style-language/schema/raw/master/csl-citation.json"} </w:instrText>
      </w:r>
      <w:r w:rsidRPr="00FB7B3F">
        <w:fldChar w:fldCharType="separate"/>
      </w:r>
      <w:r w:rsidR="00215F1F" w:rsidRPr="00FB7B3F">
        <w:t>[27]</w:t>
      </w:r>
      <w:r w:rsidRPr="00FB7B3F">
        <w:fldChar w:fldCharType="end"/>
      </w:r>
      <w:r w:rsidRPr="00FB7B3F">
        <w:t xml:space="preserve">. Higher rates may indicate that more effort is required to complete tasks </w:t>
      </w:r>
      <w:r w:rsidRPr="00FB7B3F">
        <w:fldChar w:fldCharType="begin"/>
      </w:r>
      <w:r w:rsidR="00215F1F" w:rsidRPr="00FB7B3F">
        <w:instrText xml:space="preserve"> ADDIN ZOTERO_ITEM CSL_CITATION {"citationID":"5HOswo7m","properties":{"formattedCitation":"[20]","plainCitation":"[20]","noteIndex":0},"citationItems":[{"id":97,"uris":["http://zotero.org/users/8063003/items/J7UQVFJE"],"itemData":{"id":97,"type":"article-journal","container-title":"Empirical Software Engineering","page":"3128-3174","title":"A practical guide on conducting eye tracking studies in software engineering","volume":"25","author":[{"family":"Sharafi","given":"Zohreh"},{"family":"Sharif","given":"Bonita"},{"family":"Guéhéneuc","given":"Yann-Gaël"},{"family":"Begel","given":"Andrew"},{"family":"Bednarik","given":"Roman"},{"family":"Crosby","given":"Martha E."}],"issued":{"date-parts":[["2020"]]},"citation-key":"sharafiPracticalGuideConducting2020"}}],"schema":"https://github.com/citation-style-language/schema/raw/master/csl-citation.json"} </w:instrText>
      </w:r>
      <w:r w:rsidRPr="00FB7B3F">
        <w:fldChar w:fldCharType="separate"/>
      </w:r>
      <w:r w:rsidR="00215F1F" w:rsidRPr="00FB7B3F">
        <w:t>[20]</w:t>
      </w:r>
      <w:r w:rsidRPr="00FB7B3F">
        <w:fldChar w:fldCharType="end"/>
      </w:r>
      <w:r w:rsidRPr="00FB7B3F">
        <w:t>.</w:t>
      </w:r>
    </w:p>
    <w:p w14:paraId="1743DCFB" w14:textId="77777777" w:rsidR="00333FB6" w:rsidRPr="00FB7B3F" w:rsidRDefault="00E12E0F">
      <w:pPr>
        <w:widowControl/>
        <w:ind w:firstLineChars="196" w:firstLine="470"/>
      </w:pPr>
      <w:r w:rsidRPr="00FB7B3F">
        <w:t>First fixation time (FFT): Time to the first fixation in an AOI can indicate the key AOI's attention-grabbing level.</w:t>
      </w:r>
    </w:p>
    <w:p w14:paraId="21814607" w14:textId="77777777" w:rsidR="00333FB6" w:rsidRPr="00FB7B3F" w:rsidRDefault="00333FB6">
      <w:pPr>
        <w:widowControl/>
        <w:ind w:firstLineChars="196" w:firstLine="470"/>
      </w:pPr>
    </w:p>
    <w:p w14:paraId="776840E6" w14:textId="77777777" w:rsidR="00333FB6" w:rsidRPr="00FB7B3F" w:rsidRDefault="00E12E0F">
      <w:pPr>
        <w:pStyle w:val="3"/>
        <w:ind w:firstLine="471"/>
      </w:pPr>
      <w:bookmarkStart w:id="22" w:name="_Toc105867783"/>
      <w:r w:rsidRPr="00FB7B3F">
        <w:t>3.1.4 Fourth-level metrics</w:t>
      </w:r>
      <w:bookmarkEnd w:id="22"/>
    </w:p>
    <w:p w14:paraId="758EA6E5" w14:textId="77EF0AD4" w:rsidR="00333FB6" w:rsidRPr="00FB7B3F" w:rsidRDefault="00FB7B3F">
      <w:pPr>
        <w:widowControl/>
        <w:ind w:firstLineChars="200" w:firstLine="480"/>
      </w:pPr>
      <w:r w:rsidRPr="00B00FB4">
        <w:t>T</w:t>
      </w:r>
      <w:r w:rsidR="00E12E0F" w:rsidRPr="00FB7B3F">
        <w:t xml:space="preserve">he concept of “scan path”, is introduced in the four-level metrics, a sequence of gaze points or AOIs that describes the length and duration of fixation. Performing comparisons between scan paths allows identification and analysis of ' 'participant's viewing strategies for solving tasks </w:t>
      </w:r>
      <w:r w:rsidR="00E12E0F" w:rsidRPr="00FB7B3F">
        <w:fldChar w:fldCharType="begin"/>
      </w:r>
      <w:r w:rsidR="00215F1F" w:rsidRPr="00FB7B3F">
        <w:instrText xml:space="preserve"> ADDIN ZOTERO_ITEM CSL_CITATION {"citationID":"wthoOAwb","properties":{"formattedCitation":"[28]","plainCitation":"[28]","noteIndex":0},"citationItems":[{"id":232,"uris":["http://zotero.org/users/8063003/items/FZYEU65L"],"itemData":{"id":232,"type":"paper-conference","abstract":"Code reading is an important skill in programming. Inspired by the linearity that people exhibit while natural language text reading, we designed local and global gaze-based measures to characterize linearity (left-to-right and top-to-bottom) in reading source code. Unlike natural language text, source code is executable and requires a specific reading approach. To validate these measures, we compared the eye movements of novice and expert programmers who were asked to read and comprehend short snippets of natural language text and Java programs. Our results show that novices read source code less linearly than natural language text. Moreover, experts read code less linearly than novices. These findings indicate that there are specific differences between reading natural language and source code, and suggest that non-linear reading skills increase with expertise. We discuss the implications for practitioners and educators.","container-title":"2015 IEEE 23rd International Conference on Program Comprehension","DOI":"10.1109/ICPC.2015.36","event":"2015 IEEE 23rd International Conference on Program Comprehension","note":"ISSN: 1092-8138","page":"255-265","source":"IEEE Xplore","title":"Eye Movements in Code Reading: Relaxing the Linear Order","title-short":"Eye Movements in Code Reading","author":[{"family":"Busjahn","given":"Teresa"},{"family":"Bednarik","given":"Roman"},{"family":"Begel","given":"Andrew"},{"family":"Crosby","given":"Martha"},{"family":"Paterson","given":"James H."},{"family":"Schulte","given":"Carsten"},{"family":"Sharif","given":"Bonita"},{"family":"Tamm","given":"Sascha"}],"issued":{"date-parts":[["2015"]]},"citation-key":"busjahnEyeMovementsCode2015"}}],"schema":"https://github.com/citation-style-language/schema/raw/master/csl-citation.json"} </w:instrText>
      </w:r>
      <w:r w:rsidR="00E12E0F" w:rsidRPr="00FB7B3F">
        <w:fldChar w:fldCharType="separate"/>
      </w:r>
      <w:r w:rsidR="00215F1F" w:rsidRPr="00FB7B3F">
        <w:t>[28]</w:t>
      </w:r>
      <w:r w:rsidR="00E12E0F" w:rsidRPr="00FB7B3F">
        <w:fldChar w:fldCharType="end"/>
      </w:r>
      <w:r w:rsidR="00E12E0F" w:rsidRPr="00FB7B3F">
        <w:t>.</w:t>
      </w:r>
    </w:p>
    <w:p w14:paraId="7CA59C65" w14:textId="464074D2" w:rsidR="00333FB6" w:rsidRPr="00FB7B3F" w:rsidRDefault="00E12E0F">
      <w:pPr>
        <w:widowControl/>
        <w:ind w:firstLineChars="196" w:firstLine="470"/>
      </w:pPr>
      <w:r w:rsidRPr="00FB7B3F">
        <w:t xml:space="preserve">Scan path accuracy (SPA): The ratio of the number of key AOIs to the number of other AOIs among the AOIs that have been gazed at. A higher value indicates a higher level of understanding of the task by the participant </w:t>
      </w:r>
      <w:r w:rsidRPr="00FB7B3F">
        <w:fldChar w:fldCharType="begin"/>
      </w:r>
      <w:r w:rsidR="00215F1F" w:rsidRPr="00FB7B3F">
        <w:instrText xml:space="preserve"> ADDIN ZOTERO_ITEM CSL_CITATION {"citationID":"tPtFl2wz","properties":{"formattedCitation":"[29]","plainCitation":"[29]","noteIndex":0},"citationItems":[{"id":237,"uris":["http://zotero.org/users/8063003/items/MECAGPHK"],"itemData":{"id":237,"type":"paper-conference","abstract":"Understanding business process models has been previously related to various factors. Those factors were determined using statistical approaches either on model repositories or on experiments based on comprehension questions. We noticed that, when asking comprehension questions on a process model, usually the expert explores only a part of the entire model to provide the answer. This paper formalizes this observation under the notion of Relevant Region. We conduct an experiment using eye-tracking to prove that the Relevant Region is indeed correlated to the answer given to the comprehension question. We also give evidence that it is possible to predict whether the correct answer will be given to a comprehension question, knowing the number and the time spent fixating Relevant Region elements. This paper sets the foundations for future improvements on model comprehension research and practice.","collection-title":"Lecture Notes in Computer Science","container-title":"Advanced Information Systems Engineering","DOI":"10.1007/978-3-642-38709-8_15","event-place":"Berlin, Heidelberg","ISBN":"978-3-642-38709-8","language":"en","page":"224-239","publisher":"Springer","publisher-place":"Berlin, Heidelberg","source":"Springer Link","title":"Eye-Tracking the Factors of Process Model Comprehension Tasks","author":[{"family":"Petrusel","given":"Razvan"},{"family":"Mendling","given":"Jan"}],"editor":[{"family":"Salinesi","given":"Camille"},{"family":"Norrie","given":"Moira C."},{"family":"Pastor","given":"Óscar"}],"issued":{"date-parts":[["2013"]]},"citation-key":"petruselEyeTrackingFactorsProcess2013"}}],"schema":"https://github.com/citation-style-language/schema/raw/master/csl-citation.json"} </w:instrText>
      </w:r>
      <w:r w:rsidRPr="00FB7B3F">
        <w:fldChar w:fldCharType="separate"/>
      </w:r>
      <w:r w:rsidR="00215F1F" w:rsidRPr="00FB7B3F">
        <w:t>[29]</w:t>
      </w:r>
      <w:r w:rsidRPr="00FB7B3F">
        <w:fldChar w:fldCharType="end"/>
      </w:r>
      <w:r w:rsidRPr="00FB7B3F">
        <w:t>.</w:t>
      </w:r>
    </w:p>
    <w:p w14:paraId="786DBC9C" w14:textId="77777777" w:rsidR="00333FB6" w:rsidRPr="00FB7B3F" w:rsidRDefault="00E12E0F">
      <w:pPr>
        <w:widowControl/>
        <w:ind w:firstLineChars="196" w:firstLine="470"/>
      </w:pPr>
      <w:r w:rsidRPr="00FB7B3F">
        <w:t xml:space="preserve">Edit distance (ED): The editing cost of converting a scan path to the shortest path determined by the developer is calculated by basic operations such as insert, </w:t>
      </w:r>
      <w:proofErr w:type="gramStart"/>
      <w:r w:rsidRPr="00FB7B3F">
        <w:t>replace</w:t>
      </w:r>
      <w:proofErr w:type="gramEnd"/>
      <w:r w:rsidRPr="00FB7B3F">
        <w:t xml:space="preserve"> and delete. The smaller the value, the more the participant's behavior matches the developer's expectation.</w:t>
      </w:r>
    </w:p>
    <w:p w14:paraId="24E9987F" w14:textId="77777777" w:rsidR="00333FB6" w:rsidRPr="00FB7B3F" w:rsidRDefault="00E12E0F">
      <w:pPr>
        <w:widowControl/>
        <w:ind w:firstLineChars="196" w:firstLine="470"/>
      </w:pPr>
      <w:r w:rsidRPr="00FB7B3F">
        <w:t>Number of attention switches (AS): The total number of switches between a list of AOIs per unit time. A higher number of switches means that participants are more uncertain about the task being performed.</w:t>
      </w:r>
    </w:p>
    <w:p w14:paraId="308C024D" w14:textId="119A79D6" w:rsidR="00333FB6" w:rsidRPr="00FB7B3F" w:rsidRDefault="00E12E0F">
      <w:pPr>
        <w:widowControl/>
        <w:ind w:firstLineChars="196" w:firstLine="470"/>
      </w:pPr>
      <w:r w:rsidRPr="00FB7B3F">
        <w:t xml:space="preserve">A convex-hull area (CA): The smallest convex set of fixations that contains </w:t>
      </w:r>
      <w:proofErr w:type="gramStart"/>
      <w:r w:rsidRPr="00FB7B3F">
        <w:t>all of</w:t>
      </w:r>
      <w:proofErr w:type="gramEnd"/>
      <w:r w:rsidRPr="00FB7B3F">
        <w:t xml:space="preserve"> the participant's fixation. Smaller indicates that the closer the distance between the gaze points, the less effort participant put into finding the relevant region </w:t>
      </w:r>
      <w:r w:rsidRPr="00FB7B3F">
        <w:fldChar w:fldCharType="begin"/>
      </w:r>
      <w:r w:rsidR="00215F1F" w:rsidRPr="00FB7B3F">
        <w:instrText xml:space="preserve"> ADDIN ZOTERO_ITEM CSL_CITATION {"citationID":"FAdHFgmY","properties":{"formattedCitation":"[30]","plainCitation":"[30]","noteIndex":0},"citationItems":[{"id":235,"uris":["http://zotero.org/users/8063003/items/AAE4K2TT"],"itemData":{"id":235,"type":"article-journal","abstract":"Eye movement-based analysis can enhance traditional performance, protocol, and walk-through evaluations of computer interfaces. Despite a substantial history of eye movement data collection in tasks, there is still a great need for an organized definition and evaluation of appropriate measures. Several measures based upon eye movement locations and scanpaths were evaluated here, to assess their validity for assessment of interface quality. Good and poor interfaces for a drawing tool selection program were developed by manipulating the grouping of tool icons. These were subsequently evaluated by a collection of 50 interface designers and typical users. Twelve subjects used the interfaces while their eye movements were collected. Compared with a randomly organized set of component buttons, well-organized functional grouping resulted in shorter scanpaths, covering smaller areas. The poorer interface resulted in more, but similar duration, fixations than the better interface. Whereas the poor interface produced less efficient search behavior, the layout of component representations did not influence their interpretability. Overall, data obtained from eye movements can significantly enhance the observation of users' strategies while using computer interfaces, which can subsequently improve the precision of computer interface evaluations. Relevance to industry The software development industry requires improved methods for the objective analysis and design of software interfaces. This study provides a foundation for using eye movement analysis as part of an objective evaluation tool for many phases of interface analysis. The present approach is instructional in its definition of eye movement-based measures, and is evaluative with respect to the utility of these measures.","container-title":"International Journal of Industrial Ergonomics","DOI":"10.1016/S0169-8141(98)00068-7","ISSN":"0169-8141","issue":"6","journalAbbreviation":"International Journal of Industrial Ergonomics","language":"en","page":"631-645","source":"ScienceDirect","title":"Computer interface evaluation using eye movements: methods and constructs","title-short":"Computer interface evaluation using eye movements","volume":"24","author":[{"family":"Goldberg","given":"Joseph H"},{"family":"Kotval","given":"Xerxes P"}],"issued":{"date-parts":[["1999",10,1]]},"citation-key":"goldbergComputerInterfaceEvaluation1999"}}],"schema":"https://github.com/citation-style-language/schema/raw/master/csl-citation.json"} </w:instrText>
      </w:r>
      <w:r w:rsidRPr="00FB7B3F">
        <w:fldChar w:fldCharType="separate"/>
      </w:r>
      <w:r w:rsidR="00215F1F" w:rsidRPr="00FB7B3F">
        <w:t>[30]</w:t>
      </w:r>
      <w:r w:rsidRPr="00FB7B3F">
        <w:fldChar w:fldCharType="end"/>
      </w:r>
      <w:r w:rsidRPr="00FB7B3F">
        <w:t>.</w:t>
      </w:r>
    </w:p>
    <w:p w14:paraId="0641065D" w14:textId="77777777" w:rsidR="00333FB6" w:rsidRPr="00FB7B3F" w:rsidRDefault="00333FB6">
      <w:pPr>
        <w:widowControl/>
        <w:ind w:firstLine="466"/>
        <w:jc w:val="left"/>
      </w:pPr>
    </w:p>
    <w:p w14:paraId="079DCEB8" w14:textId="77777777" w:rsidR="00333FB6" w:rsidRPr="00FB7B3F" w:rsidRDefault="00E12E0F">
      <w:pPr>
        <w:pStyle w:val="2"/>
        <w:widowControl/>
        <w:spacing w:before="0" w:after="0"/>
        <w:ind w:firstLineChars="0" w:firstLine="0"/>
        <w:rPr>
          <w:rFonts w:eastAsiaTheme="majorEastAsia" w:cstheme="majorBidi"/>
          <w:b w:val="0"/>
          <w:bCs w:val="0"/>
          <w:kern w:val="0"/>
          <w:szCs w:val="26"/>
        </w:rPr>
      </w:pPr>
      <w:bookmarkStart w:id="23" w:name="_Toc105867784"/>
      <w:r w:rsidRPr="00FB7B3F">
        <w:rPr>
          <w:rFonts w:ascii="Times New Roman" w:eastAsiaTheme="majorEastAsia" w:hAnsi="Times New Roman" w:cstheme="majorBidi"/>
          <w:bCs w:val="0"/>
          <w:kern w:val="0"/>
          <w:szCs w:val="26"/>
        </w:rPr>
        <w:lastRenderedPageBreak/>
        <w:t>3.2 Analysis based on Metrics</w:t>
      </w:r>
      <w:bookmarkEnd w:id="23"/>
    </w:p>
    <w:p w14:paraId="4C100D69" w14:textId="5B01C2F9" w:rsidR="00333FB6" w:rsidRPr="00FB7B3F" w:rsidRDefault="00E12E0F">
      <w:pPr>
        <w:widowControl/>
        <w:ind w:firstLineChars="196" w:firstLine="470"/>
      </w:pPr>
      <w:r w:rsidRPr="00FB7B3F">
        <w:t xml:space="preserve">It is well known that non-functional requirements encompass all aspects of software design and are more difficult to define, measure, </w:t>
      </w:r>
      <w:proofErr w:type="gramStart"/>
      <w:r w:rsidRPr="00FB7B3F">
        <w:t>test</w:t>
      </w:r>
      <w:proofErr w:type="gramEnd"/>
      <w:r w:rsidRPr="00FB7B3F">
        <w:t xml:space="preserve"> and track than traditional functional requirements. After sifting and sorting through the non-functional requirements, we finally selected several non-functional requirements that are widely used </w:t>
      </w:r>
      <w:r w:rsidRPr="00FB7B3F">
        <w:fldChar w:fldCharType="begin"/>
      </w:r>
      <w:r w:rsidR="00215F1F" w:rsidRPr="00FB7B3F">
        <w:instrText xml:space="preserve"> ADDIN ZOTERO_ITEM CSL_CITATION {"citationID":"ZlkhV5yA","properties":{"formattedCitation":"[23]","plainCitation":"[23]","noteIndex":0},"citationItems":[{"id":248,"uris":["http://zotero.org/users/8063003/items/E3NAX5AZ"],"itemData":{"id":248,"type":"book","collection-title":"Technical Report Series","event-place":"Sao Paulo, SP. Brazil.","number-of-pages":"16","publisher":"University of São Paulo, School of Arts, Sciences and Humanities","publisher-place":"Sao Paulo, SP. Brazil.","source":"ResearchGate","title":"Dictionary of Non-functional Requirements of Business Process and Web Services","author":[{"family":"Castro","given":"Camila"},{"family":"Fantinato","given":"Marcelo"}],"issued":{"date-parts":[["2018",12,1]]},"citation-key":"castroDictionaryNonfunctionalRequirements2018"}}],"schema":"https://github.com/citation-style-language/schema/raw/master/csl-citation.json"} </w:instrText>
      </w:r>
      <w:r w:rsidRPr="00FB7B3F">
        <w:fldChar w:fldCharType="separate"/>
      </w:r>
      <w:r w:rsidR="00215F1F" w:rsidRPr="00FB7B3F">
        <w:t>[23]</w:t>
      </w:r>
      <w:r w:rsidRPr="00FB7B3F">
        <w:fldChar w:fldCharType="end"/>
      </w:r>
      <w:r w:rsidRPr="00FB7B3F">
        <w:t xml:space="preserve">, closely related to user experience and have clear characteristics. We found that once an NFR was not satisfied, some characteristic change in the user's metrics occurred. We corresponded the eye-tracking metrics to the NFRs based on the behavioral characteristics of the individual metrics that are widely accepted to respond to users as mentioned in paragraph A above, combined with the characteristics of users that appear in human-computer interaction when the individual NFRs are not satisfied. Among them, some metrics respond substantially when an NFR is not satisfied, while others do not differ significantly when this NFR is satisfied or not. The correspondence between the NFRs and the changed characteristics we have identified so far is shown in </w:t>
      </w:r>
      <w:r w:rsidRPr="00FB7B3F">
        <w:fldChar w:fldCharType="begin"/>
      </w:r>
      <w:r w:rsidRPr="00FB7B3F">
        <w:instrText xml:space="preserve"> REF _Ref104752772 \h </w:instrText>
      </w:r>
      <w:r w:rsidRPr="00FB7B3F">
        <w:fldChar w:fldCharType="separate"/>
      </w:r>
      <w:r w:rsidR="00FA4C6E" w:rsidRPr="00FB7B3F">
        <w:t xml:space="preserve">Figure </w:t>
      </w:r>
      <w:r w:rsidR="00FA4C6E">
        <w:rPr>
          <w:noProof/>
        </w:rPr>
        <w:t>3</w:t>
      </w:r>
      <w:r w:rsidRPr="00FB7B3F">
        <w:fldChar w:fldCharType="end"/>
      </w:r>
      <w:r w:rsidRPr="00FB7B3F">
        <w:t xml:space="preserve">. </w:t>
      </w:r>
    </w:p>
    <w:p w14:paraId="1EDF4133" w14:textId="77777777" w:rsidR="00333FB6" w:rsidRPr="00FB7B3F" w:rsidRDefault="00333FB6">
      <w:pPr>
        <w:widowControl/>
        <w:ind w:firstLine="466"/>
        <w:jc w:val="left"/>
      </w:pPr>
    </w:p>
    <w:p w14:paraId="75D50303" w14:textId="77777777" w:rsidR="00333FB6" w:rsidRPr="00FB7B3F" w:rsidRDefault="00E12E0F">
      <w:pPr>
        <w:widowControl/>
        <w:spacing w:line="240" w:lineRule="auto"/>
        <w:ind w:firstLine="466"/>
        <w:jc w:val="center"/>
        <w:rPr>
          <w:kern w:val="0"/>
        </w:rPr>
      </w:pPr>
      <w:r w:rsidRPr="00FB7B3F">
        <w:rPr>
          <w:noProof/>
          <w:kern w:val="0"/>
        </w:rPr>
        <w:lastRenderedPageBreak/>
        <w:drawing>
          <wp:inline distT="0" distB="0" distL="0" distR="0" wp14:anchorId="562557D9" wp14:editId="71A7FD7D">
            <wp:extent cx="3397250" cy="4537075"/>
            <wp:effectExtent l="0" t="0" r="0" b="0"/>
            <wp:docPr id="11" name="图片 1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t="540"/>
                    <a:stretch>
                      <a:fillRect/>
                    </a:stretch>
                  </pic:blipFill>
                  <pic:spPr>
                    <a:xfrm>
                      <a:off x="0" y="0"/>
                      <a:ext cx="3397250" cy="4537075"/>
                    </a:xfrm>
                    <a:prstGeom prst="rect">
                      <a:avLst/>
                    </a:prstGeom>
                    <a:noFill/>
                    <a:ln>
                      <a:noFill/>
                    </a:ln>
                  </pic:spPr>
                </pic:pic>
              </a:graphicData>
            </a:graphic>
          </wp:inline>
        </w:drawing>
      </w:r>
    </w:p>
    <w:p w14:paraId="07E180DB" w14:textId="74F50CD0" w:rsidR="00333FB6" w:rsidRPr="00FB7B3F" w:rsidRDefault="00E12E0F">
      <w:pPr>
        <w:pStyle w:val="a3"/>
        <w:ind w:firstLineChars="0" w:firstLine="0"/>
        <w:jc w:val="center"/>
        <w:rPr>
          <w:rFonts w:ascii="Times New Roman" w:hAnsi="Times New Roman" w:cs="Times New Roman"/>
          <w:sz w:val="24"/>
          <w:szCs w:val="24"/>
        </w:rPr>
      </w:pPr>
      <w:bookmarkStart w:id="24" w:name="_Ref104752772"/>
      <w:r w:rsidRPr="00FB7B3F">
        <w:rPr>
          <w:rFonts w:ascii="Times New Roman" w:hAnsi="Times New Roman" w:cs="Times New Roman"/>
          <w:sz w:val="24"/>
          <w:szCs w:val="24"/>
        </w:rPr>
        <w:t xml:space="preserve">Figure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FA4C6E">
        <w:rPr>
          <w:rFonts w:ascii="Times New Roman" w:hAnsi="Times New Roman" w:cs="Times New Roman"/>
          <w:noProof/>
          <w:sz w:val="24"/>
          <w:szCs w:val="24"/>
        </w:rPr>
        <w:t>3</w:t>
      </w:r>
      <w:r w:rsidRPr="00FB7B3F">
        <w:rPr>
          <w:rFonts w:ascii="Times New Roman" w:hAnsi="Times New Roman" w:cs="Times New Roman"/>
          <w:sz w:val="24"/>
          <w:szCs w:val="24"/>
        </w:rPr>
        <w:fldChar w:fldCharType="end"/>
      </w:r>
      <w:bookmarkEnd w:id="24"/>
      <w:r w:rsidRPr="00FB7B3F">
        <w:rPr>
          <w:rFonts w:ascii="Times New Roman" w:hAnsi="Times New Roman" w:cs="Times New Roman"/>
          <w:sz w:val="24"/>
          <w:szCs w:val="24"/>
        </w:rPr>
        <w:t xml:space="preserve"> Association between NFRs and eye movement indicators</w:t>
      </w:r>
    </w:p>
    <w:p w14:paraId="71190149" w14:textId="77777777" w:rsidR="00333FB6" w:rsidRPr="00FB7B3F" w:rsidRDefault="00E12E0F">
      <w:pPr>
        <w:pStyle w:val="3"/>
        <w:ind w:firstLine="471"/>
      </w:pPr>
      <w:bookmarkStart w:id="25" w:name="_Toc105867785"/>
      <w:r w:rsidRPr="00FB7B3F">
        <w:t>3.2.1 Accuracy</w:t>
      </w:r>
      <w:bookmarkEnd w:id="25"/>
    </w:p>
    <w:p w14:paraId="67534268" w14:textId="77777777" w:rsidR="00333FB6" w:rsidRPr="00FB7B3F" w:rsidRDefault="00E12E0F">
      <w:pPr>
        <w:widowControl/>
        <w:ind w:firstLine="466"/>
        <w:jc w:val="left"/>
      </w:pPr>
      <w:r w:rsidRPr="00FB7B3F">
        <w:t>The accuracy is not met indicates that the service provides inaccurate results and therefore does not easily allow the user to obtain the correct meaning of the returned results. That is, the user needs to compare elements on the interface to gather more information to help them understand. Users generate search behavior to gather information about the elements on the entire interface. The search behavior causes fixation to be scattered over other AOIs, which reduces the fixation rate and the accuracy of the scan path. Therefore, the unpredictability of the user's search behavior also leads to a significant increase in edit distance, and the frequent switching of AOIs increases the number of attention switches. So, in a nutshell, when compared to the standard behavior, the user's behavior exhibits the following characteristics when inconsistent.</w:t>
      </w:r>
    </w:p>
    <w:p w14:paraId="00277769"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Low fixation rate</w:t>
      </w:r>
    </w:p>
    <w:p w14:paraId="051CB2A4"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lastRenderedPageBreak/>
        <w:t>Low scan path accuracy</w:t>
      </w:r>
    </w:p>
    <w:p w14:paraId="38FDF999"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Long edit distance</w:t>
      </w:r>
    </w:p>
    <w:p w14:paraId="025D3764"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High number of attention switches</w:t>
      </w:r>
    </w:p>
    <w:p w14:paraId="4D22ABA1" w14:textId="58717FE8" w:rsidR="00333FB6" w:rsidRPr="00FB7B3F" w:rsidRDefault="00E12E0F">
      <w:pPr>
        <w:widowControl/>
        <w:ind w:firstLine="466"/>
        <w:jc w:val="left"/>
      </w:pPr>
      <w:r w:rsidRPr="00FB7B3F">
        <w:t xml:space="preserve">However, because the user can find the relevant AOI effortlessly, the first fixation time does not change. In addition, the convex hull area is small in the search because the user is confused by the confusing </w:t>
      </w:r>
      <w:r w:rsidR="00BB34E9">
        <w:rPr>
          <w:rFonts w:hint="eastAsia"/>
        </w:rPr>
        <w:t>r</w:t>
      </w:r>
      <w:r w:rsidR="00BB34E9" w:rsidRPr="00BB34E9">
        <w:t>eturned results</w:t>
      </w:r>
      <w:r w:rsidRPr="00FB7B3F">
        <w:t xml:space="preserve"> and is clear about the general direction. </w:t>
      </w:r>
      <w:proofErr w:type="gramStart"/>
      <w:r w:rsidRPr="00FB7B3F">
        <w:t>So</w:t>
      </w:r>
      <w:proofErr w:type="gramEnd"/>
      <w:r w:rsidRPr="00FB7B3F">
        <w:t xml:space="preserve"> the user will search around the key AOI, and the range will not be vast. In addition, once the key AOI has been found, the user faces no more, so his fixation count and fixation duration are as usual.</w:t>
      </w:r>
    </w:p>
    <w:p w14:paraId="461F1116"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First fixation time on relevant AOI</w:t>
      </w:r>
    </w:p>
    <w:p w14:paraId="30DF626B"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Fixation count</w:t>
      </w:r>
    </w:p>
    <w:p w14:paraId="04CF6C28"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Fixation duration</w:t>
      </w:r>
    </w:p>
    <w:p w14:paraId="2474E05F"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Convex-hull area</w:t>
      </w:r>
    </w:p>
    <w:p w14:paraId="32D06BF0" w14:textId="77777777" w:rsidR="00333FB6" w:rsidRPr="00FB7B3F" w:rsidRDefault="00E12E0F">
      <w:pPr>
        <w:ind w:firstLine="466"/>
      </w:pPr>
      <w:r w:rsidRPr="00FB7B3F">
        <w:t>In summary, only fixation rate, scan path accuracy, edit distance, and the number of attention switches changed. For edit distance and number of attention switches, higher values indicate higher dissatisfaction with this NFR; for the two parameters fixation rate and scan path accuracy, lower values indicate higher dissatisfaction with this NFR. We used the following formula to assess the level of dissatisfaction with accuracy. The coefficient assigned to the fixation rate is relatively small because it is a lower-level indicator. In contrast, the coefficients assigned to scan path accuracy, edit distance, and the number of attention switches are higher because they are higher-level metrics.</w:t>
      </w:r>
    </w:p>
    <w:p w14:paraId="00C99E59" w14:textId="77777777" w:rsidR="00333FB6" w:rsidRPr="00FB7B3F" w:rsidRDefault="00333FB6">
      <w:pPr>
        <w:widowControl/>
        <w:ind w:firstLine="466"/>
        <w:jc w:val="left"/>
      </w:pPr>
    </w:p>
    <w:p w14:paraId="51CC6CBC" w14:textId="0525F277" w:rsidR="00333FB6" w:rsidRPr="00FB7B3F" w:rsidRDefault="00C06EE8">
      <w:pPr>
        <w:widowControl/>
        <w:ind w:firstLine="466"/>
        <w:jc w:val="left"/>
      </w:pPr>
      <m:oMathPara>
        <m:oMath>
          <m:sSub>
            <m:sSubPr>
              <m:ctrlPr>
                <w:rPr>
                  <w:rFonts w:ascii="Cambria Math" w:hAnsi="Cambria Math"/>
                  <w:i/>
                  <w:kern w:val="0"/>
                </w:rPr>
              </m:ctrlPr>
            </m:sSubPr>
            <m:e>
              <m:r>
                <w:rPr>
                  <w:rFonts w:ascii="Cambria Math" w:hAnsi="Cambria Math"/>
                  <w:kern w:val="0"/>
                </w:rPr>
                <m:t>Score</m:t>
              </m:r>
            </m:e>
            <m:sub>
              <m:r>
                <m:rPr>
                  <m:sty m:val="b"/>
                </m:rPr>
                <w:rPr>
                  <w:rFonts w:ascii="Cambria Math" w:hAnsi="Cambria Math"/>
                </w:rPr>
                <m:t>Accuracy</m:t>
              </m:r>
            </m:sub>
          </m:sSub>
          <m:r>
            <w:rPr>
              <w:rFonts w:ascii="Cambria Math" w:hAnsi="Cambria Math"/>
              <w:kern w:val="0"/>
            </w:rPr>
            <m:t>=</m:t>
          </m:r>
          <m:sSub>
            <m:sSubPr>
              <m:ctrlPr>
                <w:rPr>
                  <w:rFonts w:ascii="Cambria Math" w:hAnsi="Cambria Math"/>
                  <w:kern w:val="0"/>
                </w:rPr>
              </m:ctrlPr>
            </m:sSubPr>
            <m:e>
              <m:r>
                <m:rPr>
                  <m:sty m:val="p"/>
                </m:rPr>
                <w:rPr>
                  <w:rFonts w:ascii="Cambria Math" w:hAnsi="Cambria Math"/>
                  <w:kern w:val="0"/>
                </w:rPr>
                <m:t>α</m:t>
              </m:r>
            </m:e>
            <m:sub>
              <m:r>
                <w:rPr>
                  <w:rFonts w:ascii="Cambria Math" w:hAnsi="Cambria Math"/>
                  <w:kern w:val="0"/>
                </w:rPr>
                <m:t>1</m:t>
              </m:r>
            </m:sub>
          </m:sSub>
          <m:r>
            <w:rPr>
              <w:rFonts w:ascii="Cambria Math" w:hAnsi="Cambria Math"/>
              <w:kern w:val="0"/>
            </w:rPr>
            <m:t>×</m:t>
          </m:r>
          <m:d>
            <m:dPr>
              <m:ctrlPr>
                <w:rPr>
                  <w:rFonts w:ascii="Cambria Math" w:hAnsi="Cambria Math"/>
                  <w:i/>
                  <w:kern w:val="0"/>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hAnsi="Cambria Math"/>
                    </w:rPr>
                    <m:t>γ</m:t>
                  </m:r>
                </m:e>
                <m:sub>
                  <m:r>
                    <w:rPr>
                      <w:rFonts w:ascii="Cambria Math" w:hAnsi="Cambria Math"/>
                    </w:rPr>
                    <m:t>1</m:t>
                  </m:r>
                </m:sub>
              </m:sSub>
              <m:r>
                <w:rPr>
                  <w:rFonts w:ascii="Cambria Math" w:hAnsi="Cambria Math"/>
                  <w:kern w:val="0"/>
                </w:rPr>
                <m:t>×FR</m:t>
              </m:r>
            </m:e>
          </m:d>
          <m:r>
            <w:rPr>
              <w:rFonts w:ascii="Cambria Math" w:hAnsi="Cambria Math"/>
              <w:kern w:val="0"/>
            </w:rPr>
            <m:t>+</m:t>
          </m:r>
          <m:sSub>
            <m:sSubPr>
              <m:ctrlPr>
                <w:rPr>
                  <w:rFonts w:ascii="Cambria Math" w:hAnsi="Cambria Math"/>
                  <w:kern w:val="0"/>
                </w:rPr>
              </m:ctrlPr>
            </m:sSubPr>
            <m:e>
              <m:r>
                <m:rPr>
                  <m:sty m:val="p"/>
                </m:rPr>
                <w:rPr>
                  <w:rFonts w:ascii="Cambria Math" w:hAnsi="Cambria Math"/>
                  <w:kern w:val="0"/>
                </w:rPr>
                <m:t>β</m:t>
              </m:r>
            </m:e>
            <m:sub>
              <m:r>
                <w:rPr>
                  <w:rFonts w:ascii="Cambria Math" w:hAnsi="Cambria Math"/>
                  <w:kern w:val="0"/>
                </w:rPr>
                <m:t>1</m:t>
              </m:r>
            </m:sub>
          </m:sSub>
          <m:r>
            <w:rPr>
              <w:rFonts w:ascii="Cambria Math" w:hAnsi="Cambria Math"/>
              <w:kern w:val="0"/>
            </w:rPr>
            <m:t>×</m:t>
          </m:r>
          <m:d>
            <m:dPr>
              <m:ctrlPr>
                <w:rPr>
                  <w:rFonts w:ascii="Cambria Math" w:hAnsi="Cambria Math"/>
                  <w:i/>
                  <w:kern w:val="0"/>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hAnsi="Cambria Math"/>
                    </w:rPr>
                    <m:t>γ</m:t>
                  </m:r>
                </m:e>
                <m:sub>
                  <m:r>
                    <w:rPr>
                      <w:rFonts w:ascii="Cambria Math" w:hAnsi="Cambria Math"/>
                    </w:rPr>
                    <m:t>2</m:t>
                  </m:r>
                </m:sub>
              </m:sSub>
              <m:r>
                <w:rPr>
                  <w:rFonts w:ascii="Cambria Math" w:hAnsi="Cambria Math"/>
                  <w:kern w:val="0"/>
                </w:rPr>
                <m:t>×SPA+</m:t>
              </m:r>
              <m:sSub>
                <m:sSubPr>
                  <m:ctrlPr>
                    <w:rPr>
                      <w:rFonts w:ascii="Cambria Math" w:eastAsiaTheme="minorEastAsia" w:hAnsi="Cambria Math"/>
                      <w:i/>
                    </w:rPr>
                  </m:ctrlPr>
                </m:sSubPr>
                <m:e>
                  <m:r>
                    <w:rPr>
                      <w:rFonts w:ascii="Cambria Math" w:hAnsi="Cambria Math"/>
                    </w:rPr>
                    <m:t>γ</m:t>
                  </m:r>
                </m:e>
                <m:sub>
                  <m:r>
                    <w:rPr>
                      <w:rFonts w:ascii="Cambria Math" w:hAnsi="Cambria Math"/>
                    </w:rPr>
                    <m:t>3</m:t>
                  </m:r>
                </m:sub>
              </m:sSub>
              <m:r>
                <w:rPr>
                  <w:rFonts w:ascii="Cambria Math" w:hAnsi="Cambria Math"/>
                  <w:kern w:val="0"/>
                </w:rPr>
                <m:t>×AS+</m:t>
              </m:r>
              <m:sSub>
                <m:sSubPr>
                  <m:ctrlPr>
                    <w:rPr>
                      <w:rFonts w:ascii="Cambria Math" w:eastAsiaTheme="minorEastAsia" w:hAnsi="Cambria Math"/>
                      <w:i/>
                    </w:rPr>
                  </m:ctrlPr>
                </m:sSubPr>
                <m:e>
                  <m:r>
                    <w:rPr>
                      <w:rFonts w:ascii="Cambria Math" w:hAnsi="Cambria Math"/>
                    </w:rPr>
                    <m:t>γ</m:t>
                  </m:r>
                </m:e>
                <m:sub>
                  <m:r>
                    <w:rPr>
                      <w:rFonts w:ascii="Cambria Math" w:hAnsi="Cambria Math"/>
                    </w:rPr>
                    <m:t>4</m:t>
                  </m:r>
                </m:sub>
              </m:sSub>
              <m:r>
                <w:rPr>
                  <w:rFonts w:ascii="Cambria Math" w:hAnsi="Cambria Math"/>
                  <w:kern w:val="0"/>
                </w:rPr>
                <m:t>×ED</m:t>
              </m:r>
            </m:e>
          </m:d>
          <m:r>
            <w:rPr>
              <w:rFonts w:ascii="Cambria Math" w:hAnsi="Cambria Math"/>
              <w:kern w:val="0"/>
            </w:rPr>
            <m:t>+</m:t>
          </m:r>
          <m:sSub>
            <m:sSubPr>
              <m:ctrlPr>
                <w:rPr>
                  <w:rFonts w:ascii="Cambria Math" w:hAnsi="Cambria Math"/>
                  <w:i/>
                  <w:kern w:val="0"/>
                </w:rPr>
              </m:ctrlPr>
            </m:sSubPr>
            <m:e>
              <m:r>
                <w:rPr>
                  <w:rFonts w:ascii="Cambria Math" w:hAnsi="Cambria Math"/>
                  <w:kern w:val="0"/>
                </w:rPr>
                <m:t>δ</m:t>
              </m:r>
            </m:e>
            <m:sub>
              <m:r>
                <w:rPr>
                  <w:rFonts w:ascii="Cambria Math" w:hAnsi="Cambria Math"/>
                  <w:kern w:val="0"/>
                </w:rPr>
                <m:t>1</m:t>
              </m:r>
            </m:sub>
          </m:sSub>
          <m:r>
            <w:rPr>
              <w:rFonts w:ascii="Cambria Math" w:hAnsi="Cambria Math"/>
              <w:kern w:val="0"/>
            </w:rPr>
            <m:t>,</m:t>
          </m:r>
          <m:r>
            <m:rPr>
              <m:sty m:val="p"/>
            </m:rPr>
            <w:rPr>
              <w:rFonts w:ascii="Cambria Math" w:hAnsi="Cambria Math"/>
              <w:kern w:val="0"/>
            </w:rPr>
            <m:t>α</m:t>
          </m:r>
          <m:r>
            <w:rPr>
              <w:rFonts w:ascii="Cambria Math" w:hAnsi="Cambria Math"/>
              <w:kern w:val="0"/>
            </w:rPr>
            <m:t>&lt;</m:t>
          </m:r>
          <m:r>
            <m:rPr>
              <m:sty m:val="p"/>
            </m:rPr>
            <w:rPr>
              <w:rFonts w:ascii="Cambria Math" w:hAnsi="Cambria Math"/>
              <w:kern w:val="0"/>
            </w:rPr>
            <m:t>β</m:t>
          </m:r>
        </m:oMath>
      </m:oMathPara>
    </w:p>
    <w:p w14:paraId="48C0602F" w14:textId="77777777" w:rsidR="00333FB6" w:rsidRPr="00FB7B3F" w:rsidRDefault="00333FB6">
      <w:pPr>
        <w:widowControl/>
        <w:ind w:firstLine="466"/>
        <w:jc w:val="left"/>
      </w:pPr>
    </w:p>
    <w:p w14:paraId="1736B688" w14:textId="77777777" w:rsidR="00333FB6" w:rsidRPr="00FB7B3F" w:rsidRDefault="00E12E0F">
      <w:pPr>
        <w:pStyle w:val="3"/>
        <w:ind w:firstLine="471"/>
      </w:pPr>
      <w:bookmarkStart w:id="26" w:name="_Toc105867786"/>
      <w:r w:rsidRPr="00FB7B3F">
        <w:t>3.2.2 Robustness</w:t>
      </w:r>
      <w:bookmarkEnd w:id="26"/>
    </w:p>
    <w:p w14:paraId="29052F83" w14:textId="77777777" w:rsidR="00333FB6" w:rsidRPr="00FB7B3F" w:rsidRDefault="00E12E0F">
      <w:pPr>
        <w:ind w:firstLine="466"/>
      </w:pPr>
      <w:r w:rsidRPr="00FB7B3F">
        <w:t xml:space="preserve">When the accuracy is not met, it indicates that the system does not work properly when the parameters </w:t>
      </w:r>
      <w:proofErr w:type="gramStart"/>
      <w:r w:rsidRPr="00FB7B3F">
        <w:t>entered into</w:t>
      </w:r>
      <w:proofErr w:type="gramEnd"/>
      <w:r w:rsidRPr="00FB7B3F">
        <w:t xml:space="preserve"> the system are missing or incorrect, i.e., the user's actions lead to a result that he did not expect. However, the user often easily deduces the cause of the system anomaly and will improve it in the next attempt. The retry behavior causes the user to operate </w:t>
      </w:r>
      <w:r w:rsidRPr="00FB7B3F">
        <w:lastRenderedPageBreak/>
        <w:t>the relevant AOI again, which results in double or more fixation count and fixation duration compared to the standard behavior, and the fixation rate is increased because the user does not put as much effort into the non-relevant AOI. So, when compared to the standard behavior, the user's behavior will exhibit the following characteristics when not conforming to consistency.</w:t>
      </w:r>
    </w:p>
    <w:p w14:paraId="46FC7F98"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High fixation count</w:t>
      </w:r>
    </w:p>
    <w:p w14:paraId="5FB7BD3D"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High fixation duration</w:t>
      </w:r>
    </w:p>
    <w:p w14:paraId="26E3B0E4" w14:textId="77777777" w:rsidR="00333FB6" w:rsidRPr="00FB7B3F" w:rsidRDefault="00E12E0F">
      <w:pPr>
        <w:ind w:firstLine="466"/>
      </w:pPr>
      <w:r w:rsidRPr="00FB7B3F">
        <w:t xml:space="preserve">However, the focus on and use of the relevant AOI is essentially correct until the wrong parameters are entered. It is not difficult for the user to find out what is the relevant region for completing the task, which would result in the first fixation time on relevant AOI being </w:t>
      </w:r>
      <w:proofErr w:type="gramStart"/>
      <w:r w:rsidRPr="00FB7B3F">
        <w:t>exactly the same</w:t>
      </w:r>
      <w:proofErr w:type="gramEnd"/>
      <w:r w:rsidRPr="00FB7B3F">
        <w:t xml:space="preserve"> as the standard behavior. The retry behavior occurs after the first correct attempt, which means that there is no significant increase in edit distance. The retry operation is concentrated in the relevant AOI and does not switch between non-relevant and relevant AOIs, which will result in the fixation rate, number of attention transitions and convex hull area not being significantly different from the standard behavior. Therefore, the following indicators will be exactly in line with the standard behavior and will not change.</w:t>
      </w:r>
    </w:p>
    <w:p w14:paraId="0805EB9B"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Fixation rate</w:t>
      </w:r>
    </w:p>
    <w:p w14:paraId="662C4570"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First fixation time on relevant AOI</w:t>
      </w:r>
    </w:p>
    <w:p w14:paraId="4B70D95D"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Edit distance</w:t>
      </w:r>
    </w:p>
    <w:p w14:paraId="434FB268"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Number of attention switches</w:t>
      </w:r>
    </w:p>
    <w:p w14:paraId="637C0FA7"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Convex-hull area</w:t>
      </w:r>
    </w:p>
    <w:p w14:paraId="29716BA3" w14:textId="77777777" w:rsidR="00333FB6" w:rsidRPr="00FB7B3F" w:rsidRDefault="00E12E0F">
      <w:pPr>
        <w:ind w:firstLine="466"/>
      </w:pPr>
      <w:r w:rsidRPr="00FB7B3F">
        <w:t>In summary, only fixation count and fixation duration changed. For the two parameters, fixation count and fixation duration, lower values indicate higher dissatisfaction with this NFR. We used the following equation to evaluate the level of dissatisfaction with robustness. Because fixation count and fixation duration belong to the same level of eye-tracking metrics, there is no need to add weights used to classify different levels of eye-tracking metrics.</w:t>
      </w:r>
    </w:p>
    <w:p w14:paraId="7F3B0A40" w14:textId="77777777" w:rsidR="00333FB6" w:rsidRPr="00FB7B3F" w:rsidRDefault="00333FB6">
      <w:pPr>
        <w:widowControl/>
        <w:ind w:firstLine="466"/>
        <w:jc w:val="left"/>
      </w:pPr>
    </w:p>
    <w:p w14:paraId="170548BE" w14:textId="1829AF58" w:rsidR="00333FB6" w:rsidRPr="00FB7B3F" w:rsidRDefault="00C06EE8">
      <w:pPr>
        <w:widowControl/>
        <w:ind w:firstLine="466"/>
        <w:jc w:val="left"/>
      </w:pPr>
      <m:oMathPara>
        <m:oMath>
          <m:sSub>
            <m:sSubPr>
              <m:ctrlPr>
                <w:rPr>
                  <w:rFonts w:ascii="Cambria Math" w:hAnsi="Cambria Math"/>
                  <w:i/>
                  <w:kern w:val="0"/>
                </w:rPr>
              </m:ctrlPr>
            </m:sSubPr>
            <m:e>
              <m:r>
                <w:rPr>
                  <w:rFonts w:ascii="Cambria Math" w:hAnsi="Cambria Math"/>
                  <w:kern w:val="0"/>
                </w:rPr>
                <m:t>Score</m:t>
              </m:r>
            </m:e>
            <m:sub>
              <m:r>
                <m:rPr>
                  <m:sty m:val="b"/>
                </m:rPr>
                <w:rPr>
                  <w:rFonts w:ascii="Cambria Math" w:hAnsi="Cambria Math"/>
                </w:rPr>
                <m:t>Robustness</m:t>
              </m:r>
            </m:sub>
          </m:sSub>
          <m:r>
            <w:rPr>
              <w:rFonts w:ascii="Cambria Math" w:hAnsi="Cambria Math"/>
              <w:kern w:val="0"/>
            </w:rPr>
            <m:t>=</m:t>
          </m:r>
          <m:sSub>
            <m:sSubPr>
              <m:ctrlPr>
                <w:rPr>
                  <w:rFonts w:ascii="Cambria Math" w:eastAsiaTheme="minorEastAsia" w:hAnsi="Cambria Math"/>
                  <w:i/>
                </w:rPr>
              </m:ctrlPr>
            </m:sSubPr>
            <m:e>
              <m:r>
                <w:rPr>
                  <w:rFonts w:ascii="Cambria Math" w:hAnsi="Cambria Math"/>
                </w:rPr>
                <m:t>γ</m:t>
              </m:r>
            </m:e>
            <m:sub>
              <m:r>
                <w:rPr>
                  <w:rFonts w:ascii="Cambria Math" w:hAnsi="Cambria Math"/>
                </w:rPr>
                <m:t>5</m:t>
              </m:r>
            </m:sub>
          </m:sSub>
          <m:r>
            <w:rPr>
              <w:rFonts w:ascii="Cambria Math" w:hAnsi="Cambria Math"/>
              <w:kern w:val="0"/>
            </w:rPr>
            <m:t>×FC+</m:t>
          </m:r>
          <m:sSub>
            <m:sSubPr>
              <m:ctrlPr>
                <w:rPr>
                  <w:rFonts w:ascii="Cambria Math" w:eastAsiaTheme="minorEastAsia" w:hAnsi="Cambria Math"/>
                  <w:i/>
                </w:rPr>
              </m:ctrlPr>
            </m:sSubPr>
            <m:e>
              <m:r>
                <w:rPr>
                  <w:rFonts w:ascii="Cambria Math" w:hAnsi="Cambria Math"/>
                </w:rPr>
                <m:t>γ</m:t>
              </m:r>
            </m:e>
            <m:sub>
              <m:r>
                <w:rPr>
                  <w:rFonts w:ascii="Cambria Math" w:hAnsi="Cambria Math"/>
                </w:rPr>
                <m:t>6</m:t>
              </m:r>
            </m:sub>
          </m:sSub>
          <m:r>
            <w:rPr>
              <w:rFonts w:ascii="Cambria Math" w:hAnsi="Cambria Math"/>
              <w:kern w:val="0"/>
            </w:rPr>
            <m:t>× FR+</m:t>
          </m:r>
          <m:sSub>
            <m:sSubPr>
              <m:ctrlPr>
                <w:rPr>
                  <w:rFonts w:ascii="Cambria Math" w:hAnsi="Cambria Math"/>
                  <w:i/>
                  <w:kern w:val="0"/>
                </w:rPr>
              </m:ctrlPr>
            </m:sSubPr>
            <m:e>
              <m:r>
                <w:rPr>
                  <w:rFonts w:ascii="Cambria Math" w:hAnsi="Cambria Math"/>
                  <w:kern w:val="0"/>
                </w:rPr>
                <m:t>δ</m:t>
              </m:r>
            </m:e>
            <m:sub>
              <m:r>
                <w:rPr>
                  <w:rFonts w:ascii="Cambria Math" w:hAnsi="Cambria Math"/>
                  <w:kern w:val="0"/>
                </w:rPr>
                <m:t>2</m:t>
              </m:r>
            </m:sub>
          </m:sSub>
        </m:oMath>
      </m:oMathPara>
    </w:p>
    <w:p w14:paraId="56923154" w14:textId="77777777" w:rsidR="00333FB6" w:rsidRPr="00FB7B3F" w:rsidRDefault="00333FB6">
      <w:pPr>
        <w:widowControl/>
        <w:ind w:firstLine="466"/>
        <w:jc w:val="left"/>
      </w:pPr>
    </w:p>
    <w:p w14:paraId="417B490B" w14:textId="77777777" w:rsidR="00333FB6" w:rsidRPr="00FB7B3F" w:rsidRDefault="00E12E0F">
      <w:pPr>
        <w:pStyle w:val="3"/>
        <w:ind w:firstLine="471"/>
      </w:pPr>
      <w:bookmarkStart w:id="27" w:name="_Toc105867787"/>
      <w:r w:rsidRPr="00FB7B3F">
        <w:lastRenderedPageBreak/>
        <w:t>3.2.3 Consistency</w:t>
      </w:r>
      <w:bookmarkEnd w:id="27"/>
    </w:p>
    <w:p w14:paraId="31AE098F" w14:textId="77777777" w:rsidR="00333FB6" w:rsidRPr="00FB7B3F" w:rsidRDefault="00E12E0F">
      <w:pPr>
        <w:ind w:firstLine="466"/>
      </w:pPr>
      <w:r w:rsidRPr="00FB7B3F">
        <w:t xml:space="preserve">When Consistency is not met, it indicates that the system does not provide the same design pattern, meaning that elements with the same ideograms behave differently or that elements with different ideograms have the same appearance or behavior patterns. This can be confusing for users who have difficulty spotting the element they need in the first place. The most distinctive feature of elements that cannot be found in the first place is that the first fixation on the relevant element is late, as the user is first attracted to other elements. In addition, the user will exhibit search characteristics when forced to find the correct element of interest after a failed attempt. The act of searching causes fixation to be scattered across other AOIs, resulting in a lower fixation rate and scan path accuracy. The unpredictability of user search behavior also leads to a significant increase in edit distance; frequent switching in AOIs increases the number of </w:t>
      </w:r>
      <w:proofErr w:type="gramStart"/>
      <w:r w:rsidRPr="00FB7B3F">
        <w:t>attention</w:t>
      </w:r>
      <w:proofErr w:type="gramEnd"/>
      <w:r w:rsidRPr="00FB7B3F">
        <w:t xml:space="preserve"> switching. In general, when not conforming to the standard behavior, the user's behavior will exhibit the following characteristics compared to the standard behavior.</w:t>
      </w:r>
    </w:p>
    <w:p w14:paraId="7CB16F43"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Low fixation rate</w:t>
      </w:r>
    </w:p>
    <w:p w14:paraId="3E066602"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Late first fixation time on relevant AOI</w:t>
      </w:r>
    </w:p>
    <w:p w14:paraId="1684408F"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Low scan path accuracy</w:t>
      </w:r>
    </w:p>
    <w:p w14:paraId="6AAD5BA7"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Long edit distance</w:t>
      </w:r>
    </w:p>
    <w:p w14:paraId="17A20E3B"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High number of attention switches</w:t>
      </w:r>
    </w:p>
    <w:p w14:paraId="3F08AAE0" w14:textId="77777777" w:rsidR="00333FB6" w:rsidRPr="00FB7B3F" w:rsidRDefault="00E12E0F">
      <w:pPr>
        <w:ind w:firstLine="466"/>
      </w:pPr>
      <w:r w:rsidRPr="00FB7B3F">
        <w:t xml:space="preserve">However, in the search, the convex hull area is small because the user is just confused by the confusing design patterns and is clear about the general direction. Therefore, the user will search around the key AOI, and the range will not be very large. In addition, once the key AOI has been found, the user faces no more difficulties with the operation. </w:t>
      </w:r>
      <w:proofErr w:type="gramStart"/>
      <w:r w:rsidRPr="00FB7B3F">
        <w:t>So</w:t>
      </w:r>
      <w:proofErr w:type="gramEnd"/>
      <w:r w:rsidRPr="00FB7B3F">
        <w:t xml:space="preserve"> his fixation count and fixation duration are as usual. Thus, there will be no change with the following indicators that will align with the standard behavior.</w:t>
      </w:r>
    </w:p>
    <w:p w14:paraId="4A902B1E"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Fixation count</w:t>
      </w:r>
    </w:p>
    <w:p w14:paraId="17D2EC47"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Fixation duration</w:t>
      </w:r>
    </w:p>
    <w:p w14:paraId="11BF131F"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Convex-hull area</w:t>
      </w:r>
    </w:p>
    <w:p w14:paraId="6A4D4FFF" w14:textId="77777777" w:rsidR="00333FB6" w:rsidRPr="00FB7B3F" w:rsidRDefault="00E12E0F">
      <w:pPr>
        <w:widowControl/>
        <w:ind w:firstLine="466"/>
      </w:pPr>
      <w:r w:rsidRPr="00FB7B3F">
        <w:t xml:space="preserve">To summarize, fixation rate, first fixation time, scan path accuracy, edit distance, and the number of attention switches vary depending on how well the consistency is met. The worse </w:t>
      </w:r>
      <w:r w:rsidRPr="00FB7B3F">
        <w:lastRenderedPageBreak/>
        <w:t>the level of satisfaction, the lower the fixation rate, first fixation time, and scan path accuracy followed, and the higher the editing distance and the number of attention switches followed. Therefore, we use the following formula to evaluate the satisfaction of this NFR. Note that we have set different weights for metrics at different levels, with the higher the level, the higher the weighting.</w:t>
      </w:r>
    </w:p>
    <w:p w14:paraId="3302CB45" w14:textId="77777777" w:rsidR="00333FB6" w:rsidRPr="00FB7B3F" w:rsidRDefault="00333FB6">
      <w:pPr>
        <w:widowControl/>
        <w:ind w:firstLine="466"/>
        <w:jc w:val="left"/>
      </w:pPr>
    </w:p>
    <w:p w14:paraId="0D3CE38C" w14:textId="75271D84" w:rsidR="00333FB6" w:rsidRPr="00FB7B3F" w:rsidRDefault="00C06EE8">
      <w:pPr>
        <w:widowControl/>
        <w:ind w:firstLine="466"/>
        <w:jc w:val="left"/>
        <w:rPr>
          <w:i/>
        </w:rPr>
      </w:pPr>
      <m:oMathPara>
        <m:oMath>
          <m:sSub>
            <m:sSubPr>
              <m:ctrlPr>
                <w:rPr>
                  <w:rFonts w:ascii="Cambria Math" w:hAnsi="Cambria Math"/>
                  <w:i/>
                  <w:kern w:val="0"/>
                </w:rPr>
              </m:ctrlPr>
            </m:sSubPr>
            <m:e>
              <m:r>
                <w:rPr>
                  <w:rFonts w:ascii="Cambria Math" w:hAnsi="Cambria Math"/>
                  <w:kern w:val="0"/>
                </w:rPr>
                <m:t>Score</m:t>
              </m:r>
            </m:e>
            <m:sub>
              <m:r>
                <m:rPr>
                  <m:sty m:val="bi"/>
                </m:rPr>
                <w:rPr>
                  <w:rFonts w:ascii="Cambria Math" w:hAnsi="Cambria Math" w:hint="eastAsia"/>
                  <w:kern w:val="0"/>
                </w:rPr>
                <m:t>Consistency</m:t>
              </m:r>
            </m:sub>
          </m:sSub>
          <m:r>
            <w:rPr>
              <w:rFonts w:ascii="Cambria Math" w:hAnsi="Cambria Math"/>
              <w:kern w:val="0"/>
            </w:rPr>
            <m:t>=</m:t>
          </m:r>
          <m:sSub>
            <m:sSubPr>
              <m:ctrlPr>
                <w:rPr>
                  <w:rFonts w:ascii="Cambria Math" w:hAnsi="Cambria Math"/>
                  <w:i/>
                  <w:kern w:val="0"/>
                </w:rPr>
              </m:ctrlPr>
            </m:sSubPr>
            <m:e>
              <m:r>
                <w:rPr>
                  <w:rFonts w:ascii="Cambria Math" w:hAnsi="Cambria Math"/>
                  <w:kern w:val="0"/>
                </w:rPr>
                <m:t>α</m:t>
              </m:r>
            </m:e>
            <m:sub>
              <m:r>
                <w:rPr>
                  <w:rFonts w:ascii="Cambria Math" w:hAnsi="Cambria Math"/>
                  <w:kern w:val="0"/>
                </w:rPr>
                <m:t>2</m:t>
              </m:r>
            </m:sub>
          </m:sSub>
          <m:r>
            <w:rPr>
              <w:rFonts w:ascii="Cambria Math" w:hAnsi="Cambria Math"/>
              <w:kern w:val="0"/>
            </w:rPr>
            <m:t>×</m:t>
          </m:r>
          <m:d>
            <m:dPr>
              <m:ctrlPr>
                <w:rPr>
                  <w:rFonts w:ascii="Cambria Math" w:hAnsi="Cambria Math"/>
                  <w:i/>
                  <w:kern w:val="0"/>
                </w:rPr>
              </m:ctrlPr>
            </m:dPr>
            <m:e>
              <m:sSub>
                <m:sSubPr>
                  <m:ctrlPr>
                    <w:rPr>
                      <w:rFonts w:ascii="Cambria Math" w:eastAsiaTheme="minorEastAsia" w:hAnsi="Cambria Math"/>
                      <w:i/>
                    </w:rPr>
                  </m:ctrlPr>
                </m:sSubPr>
                <m:e>
                  <m:r>
                    <w:rPr>
                      <w:rFonts w:ascii="Cambria Math" w:hAnsi="Cambria Math"/>
                    </w:rPr>
                    <m:t>-γ</m:t>
                  </m:r>
                </m:e>
                <m:sub>
                  <m:r>
                    <w:rPr>
                      <w:rFonts w:ascii="Cambria Math" w:hAnsi="Cambria Math"/>
                    </w:rPr>
                    <m:t>7</m:t>
                  </m:r>
                </m:sub>
              </m:sSub>
              <m:r>
                <w:rPr>
                  <w:rFonts w:ascii="Cambria Math" w:hAnsi="Cambria Math"/>
                  <w:kern w:val="0"/>
                </w:rPr>
                <m:t>×FR+</m:t>
              </m:r>
              <m:sSub>
                <m:sSubPr>
                  <m:ctrlPr>
                    <w:rPr>
                      <w:rFonts w:ascii="Cambria Math" w:eastAsiaTheme="minorEastAsia" w:hAnsi="Cambria Math"/>
                      <w:i/>
                    </w:rPr>
                  </m:ctrlPr>
                </m:sSubPr>
                <m:e>
                  <m:r>
                    <w:rPr>
                      <w:rFonts w:ascii="Cambria Math" w:hAnsi="Cambria Math"/>
                    </w:rPr>
                    <m:t>γ</m:t>
                  </m:r>
                </m:e>
                <m:sub>
                  <m:r>
                    <w:rPr>
                      <w:rFonts w:ascii="Cambria Math" w:hAnsi="Cambria Math"/>
                    </w:rPr>
                    <m:t>8</m:t>
                  </m:r>
                </m:sub>
              </m:sSub>
              <m:r>
                <w:rPr>
                  <w:rFonts w:ascii="Cambria Math" w:hAnsi="Cambria Math"/>
                  <w:kern w:val="0"/>
                </w:rPr>
                <m:t>×FFT</m:t>
              </m:r>
            </m:e>
          </m:d>
          <m:r>
            <w:rPr>
              <w:rFonts w:ascii="Cambria Math" w:hAnsi="Cambria Math"/>
              <w:kern w:val="0"/>
            </w:rPr>
            <m:t>+</m:t>
          </m:r>
          <m:sSub>
            <m:sSubPr>
              <m:ctrlPr>
                <w:rPr>
                  <w:rFonts w:ascii="Cambria Math" w:hAnsi="Cambria Math"/>
                  <w:i/>
                  <w:kern w:val="0"/>
                </w:rPr>
              </m:ctrlPr>
            </m:sSubPr>
            <m:e>
              <m:r>
                <w:rPr>
                  <w:rFonts w:ascii="Cambria Math" w:hAnsi="Cambria Math"/>
                  <w:kern w:val="0"/>
                </w:rPr>
                <m:t>β</m:t>
              </m:r>
            </m:e>
            <m:sub>
              <m:r>
                <w:rPr>
                  <w:rFonts w:ascii="Cambria Math" w:hAnsi="Cambria Math"/>
                  <w:kern w:val="0"/>
                </w:rPr>
                <m:t>2</m:t>
              </m:r>
            </m:sub>
          </m:sSub>
          <m:r>
            <w:rPr>
              <w:rFonts w:ascii="Cambria Math" w:hAnsi="Cambria Math"/>
              <w:kern w:val="0"/>
            </w:rPr>
            <m:t>×</m:t>
          </m:r>
          <m:d>
            <m:dPr>
              <m:ctrlPr>
                <w:rPr>
                  <w:rFonts w:ascii="Cambria Math" w:hAnsi="Cambria Math"/>
                  <w:i/>
                  <w:kern w:val="0"/>
                </w:rPr>
              </m:ctrlPr>
            </m:dPr>
            <m:e>
              <m:sSub>
                <m:sSubPr>
                  <m:ctrlPr>
                    <w:rPr>
                      <w:rFonts w:ascii="Cambria Math" w:eastAsiaTheme="minorEastAsia" w:hAnsi="Cambria Math"/>
                      <w:i/>
                    </w:rPr>
                  </m:ctrlPr>
                </m:sSubPr>
                <m:e>
                  <m:r>
                    <w:rPr>
                      <w:rFonts w:ascii="Cambria Math" w:hAnsi="Cambria Math"/>
                    </w:rPr>
                    <m:t>-γ</m:t>
                  </m:r>
                </m:e>
                <m:sub>
                  <m:r>
                    <w:rPr>
                      <w:rFonts w:ascii="Cambria Math" w:hAnsi="Cambria Math"/>
                    </w:rPr>
                    <m:t>9</m:t>
                  </m:r>
                </m:sub>
              </m:sSub>
              <m:r>
                <w:rPr>
                  <w:rFonts w:ascii="Cambria Math" w:hAnsi="Cambria Math"/>
                  <w:kern w:val="0"/>
                </w:rPr>
                <m:t>×SPA+</m:t>
              </m:r>
              <m:sSub>
                <m:sSubPr>
                  <m:ctrlPr>
                    <w:rPr>
                      <w:rFonts w:ascii="Cambria Math" w:eastAsiaTheme="minorEastAsia" w:hAnsi="Cambria Math"/>
                      <w:i/>
                    </w:rPr>
                  </m:ctrlPr>
                </m:sSubPr>
                <m:e>
                  <m:r>
                    <w:rPr>
                      <w:rFonts w:ascii="Cambria Math" w:hAnsi="Cambria Math"/>
                    </w:rPr>
                    <m:t>γ</m:t>
                  </m:r>
                </m:e>
                <m:sub>
                  <m:r>
                    <w:rPr>
                      <w:rFonts w:ascii="Cambria Math" w:hAnsi="Cambria Math"/>
                    </w:rPr>
                    <m:t>10</m:t>
                  </m:r>
                </m:sub>
              </m:sSub>
              <m:r>
                <w:rPr>
                  <w:rFonts w:ascii="Cambria Math" w:hAnsi="Cambria Math"/>
                  <w:kern w:val="0"/>
                </w:rPr>
                <m:t>×ED</m:t>
              </m:r>
              <m:r>
                <w:rPr>
                  <w:rFonts w:ascii="Cambria Math" w:eastAsiaTheme="minorEastAsia" w:hAnsi="Cambria Math"/>
                </w:rPr>
                <m:t>+</m:t>
              </m:r>
              <m:sSub>
                <m:sSubPr>
                  <m:ctrlPr>
                    <w:rPr>
                      <w:rFonts w:ascii="Cambria Math" w:eastAsiaTheme="minorEastAsia" w:hAnsi="Cambria Math"/>
                      <w:i/>
                    </w:rPr>
                  </m:ctrlPr>
                </m:sSubPr>
                <m:e>
                  <m:r>
                    <w:rPr>
                      <w:rFonts w:ascii="Cambria Math" w:hAnsi="Cambria Math"/>
                    </w:rPr>
                    <m:t>γ</m:t>
                  </m:r>
                </m:e>
                <m:sub>
                  <m:r>
                    <w:rPr>
                      <w:rFonts w:ascii="Cambria Math" w:hAnsi="Cambria Math"/>
                    </w:rPr>
                    <m:t>11</m:t>
                  </m:r>
                </m:sub>
              </m:sSub>
              <m:r>
                <w:rPr>
                  <w:rFonts w:ascii="Cambria Math" w:hAnsi="Cambria Math"/>
                  <w:kern w:val="0"/>
                </w:rPr>
                <m:t>×AS</m:t>
              </m:r>
            </m:e>
          </m:d>
          <m:r>
            <w:rPr>
              <w:rFonts w:ascii="Cambria Math" w:hAnsi="Cambria Math"/>
              <w:kern w:val="0"/>
            </w:rPr>
            <m:t>+</m:t>
          </m:r>
          <m:sSub>
            <m:sSubPr>
              <m:ctrlPr>
                <w:rPr>
                  <w:rFonts w:ascii="Cambria Math" w:hAnsi="Cambria Math"/>
                  <w:i/>
                  <w:kern w:val="0"/>
                </w:rPr>
              </m:ctrlPr>
            </m:sSubPr>
            <m:e>
              <m:r>
                <w:rPr>
                  <w:rFonts w:ascii="Cambria Math" w:hAnsi="Cambria Math"/>
                  <w:kern w:val="0"/>
                </w:rPr>
                <m:t>δ</m:t>
              </m:r>
            </m:e>
            <m:sub>
              <m:r>
                <w:rPr>
                  <w:rFonts w:ascii="Cambria Math" w:hAnsi="Cambria Math"/>
                  <w:kern w:val="0"/>
                </w:rPr>
                <m:t>3</m:t>
              </m:r>
            </m:sub>
          </m:sSub>
          <m:r>
            <w:rPr>
              <w:rFonts w:ascii="Cambria Math" w:hAnsi="Cambria Math"/>
              <w:kern w:val="0"/>
            </w:rPr>
            <m:t>,</m:t>
          </m:r>
          <m:r>
            <m:rPr>
              <m:sty m:val="p"/>
            </m:rPr>
            <w:rPr>
              <w:rFonts w:ascii="Cambria Math" w:hAnsi="Cambria Math"/>
              <w:kern w:val="0"/>
            </w:rPr>
            <m:t>α</m:t>
          </m:r>
          <m:r>
            <w:rPr>
              <w:rFonts w:ascii="Cambria Math" w:hAnsi="Cambria Math"/>
              <w:kern w:val="0"/>
            </w:rPr>
            <m:t>&lt;</m:t>
          </m:r>
          <m:r>
            <m:rPr>
              <m:sty m:val="p"/>
            </m:rPr>
            <w:rPr>
              <w:rFonts w:ascii="Cambria Math" w:hAnsi="Cambria Math"/>
              <w:kern w:val="0"/>
            </w:rPr>
            <m:t>β</m:t>
          </m:r>
        </m:oMath>
      </m:oMathPara>
    </w:p>
    <w:p w14:paraId="48FB2455" w14:textId="77777777" w:rsidR="00333FB6" w:rsidRPr="00FB7B3F" w:rsidRDefault="00333FB6">
      <w:pPr>
        <w:widowControl/>
        <w:ind w:firstLine="466"/>
        <w:jc w:val="left"/>
      </w:pPr>
    </w:p>
    <w:p w14:paraId="65ADBB80" w14:textId="77777777" w:rsidR="00333FB6" w:rsidRPr="00FB7B3F" w:rsidRDefault="00E12E0F">
      <w:pPr>
        <w:pStyle w:val="3"/>
        <w:ind w:firstLine="471"/>
      </w:pPr>
      <w:bookmarkStart w:id="28" w:name="_Toc105867788"/>
      <w:r w:rsidRPr="00FB7B3F">
        <w:t>3.2.4 Ease of use</w:t>
      </w:r>
      <w:bookmarkEnd w:id="28"/>
    </w:p>
    <w:p w14:paraId="54FF098C" w14:textId="77777777" w:rsidR="00333FB6" w:rsidRPr="00FB7B3F" w:rsidRDefault="00E12E0F">
      <w:pPr>
        <w:ind w:firstLine="466"/>
      </w:pPr>
      <w:r w:rsidRPr="00FB7B3F">
        <w:t>If Ease of use is not satisfactory, the service is hard for users to operate and control. Too much difficulty in operation leads to more effort and makes users skeptical and make multiple attempts. Too much effort and repeated attempts by the user will result in an unusually high amount of time and attention spent on key AOIs, so the fixation duration is long. Then, the task is so difficult to perform that the user may wonder whether the right action is the right action, thus triggering suspicion and a search for other elements around, which brings low scan path accuracy and a high number of attention switches. The fixation count increases because the search behavior is interspersed with the operation. So, in general, when not conforming to the standard behavior, the user's behavior will exhibit the following characteristics when compared to the standard behavior.</w:t>
      </w:r>
    </w:p>
    <w:p w14:paraId="571E16DA"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High fixation count</w:t>
      </w:r>
    </w:p>
    <w:p w14:paraId="385F7E9D"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High fixation duration</w:t>
      </w:r>
    </w:p>
    <w:p w14:paraId="42892992"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Low scan path accuracy</w:t>
      </w:r>
    </w:p>
    <w:p w14:paraId="230CAC65" w14:textId="108B0BFB"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 xml:space="preserve">High </w:t>
      </w:r>
      <w:r w:rsidR="00A52377" w:rsidRPr="00A52377">
        <w:rPr>
          <w:rFonts w:ascii="Times New Roman" w:hAnsi="Times New Roman"/>
          <w:szCs w:val="24"/>
        </w:rPr>
        <w:t>number of attention switches</w:t>
      </w:r>
    </w:p>
    <w:p w14:paraId="383E56D0" w14:textId="77777777" w:rsidR="00333FB6" w:rsidRPr="00FB7B3F" w:rsidRDefault="00E12E0F">
      <w:pPr>
        <w:ind w:firstLine="466"/>
      </w:pPr>
      <w:r w:rsidRPr="00FB7B3F">
        <w:t xml:space="preserve">However, because the number of fixations inside and outside the key AOIs is both large, the fixation rate is not significantly higher, and the search area is around key AOIs. Hence, the convex-hull area is small. In addition, all search behavior comes after the user has found the relevant elements which difficult to manipulate. The user is correctly directed to the relevant </w:t>
      </w:r>
      <w:r w:rsidRPr="00FB7B3F">
        <w:lastRenderedPageBreak/>
        <w:t>element to start the action, so the first fixation is early as normal, and the editing distance is short.</w:t>
      </w:r>
    </w:p>
    <w:p w14:paraId="2982DB03"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Fixation rate</w:t>
      </w:r>
    </w:p>
    <w:p w14:paraId="1C18D9AF"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First fixation time on relevant AOI</w:t>
      </w:r>
    </w:p>
    <w:p w14:paraId="10098806"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Edit distance</w:t>
      </w:r>
    </w:p>
    <w:p w14:paraId="0F036F4E"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Convex-hull area</w:t>
      </w:r>
    </w:p>
    <w:p w14:paraId="11D1B05F" w14:textId="77777777" w:rsidR="00333FB6" w:rsidRPr="00FB7B3F" w:rsidRDefault="00E12E0F">
      <w:pPr>
        <w:ind w:firstLine="466"/>
      </w:pPr>
      <w:r w:rsidRPr="00FB7B3F">
        <w:t>Only the fixation count, fixation duration, scan path accuracy and the number of attention switches have changed. For the fixation duration and number of attention switch parameters, lower values indicate better satisfaction of this NFR; for the scan path accuracy, higher values indicate better satisfaction of the NFR. We use the following formula to evaluate the degree of satisfaction with ease of use. The coefficient assigned to fixation duration is relatively small because it is a lower-level metric. In contrast, the coefficients assigned to scan path accuracy and attention switch count are higher because they are higher-level metrics.</w:t>
      </w:r>
    </w:p>
    <w:p w14:paraId="3467E65B" w14:textId="77777777" w:rsidR="00333FB6" w:rsidRPr="00FB7B3F" w:rsidRDefault="00333FB6">
      <w:pPr>
        <w:widowControl/>
        <w:ind w:firstLine="466"/>
        <w:jc w:val="left"/>
      </w:pPr>
    </w:p>
    <w:p w14:paraId="10FD1398" w14:textId="56DC9097" w:rsidR="00333FB6" w:rsidRPr="00FB7B3F" w:rsidRDefault="00C06EE8">
      <w:pPr>
        <w:widowControl/>
        <w:ind w:firstLine="466"/>
        <w:jc w:val="left"/>
      </w:pPr>
      <m:oMathPara>
        <m:oMath>
          <m:sSub>
            <m:sSubPr>
              <m:ctrlPr>
                <w:rPr>
                  <w:rFonts w:ascii="Cambria Math" w:hAnsi="Cambria Math"/>
                  <w:i/>
                  <w:kern w:val="0"/>
                </w:rPr>
              </m:ctrlPr>
            </m:sSubPr>
            <m:e>
              <m:r>
                <w:rPr>
                  <w:rFonts w:ascii="Cambria Math" w:hAnsi="Cambria Math"/>
                  <w:kern w:val="0"/>
                </w:rPr>
                <m:t>Score</m:t>
              </m:r>
            </m:e>
            <m:sub>
              <m:r>
                <m:rPr>
                  <m:sty m:val="bi"/>
                </m:rPr>
                <w:rPr>
                  <w:rFonts w:ascii="Cambria Math" w:hAnsi="Cambria Math"/>
                  <w:kern w:val="0"/>
                </w:rPr>
                <m:t>Ease of use</m:t>
              </m:r>
            </m:sub>
          </m:sSub>
          <m:r>
            <w:rPr>
              <w:rFonts w:ascii="Cambria Math" w:hAnsi="Cambria Math"/>
              <w:kern w:val="0"/>
            </w:rPr>
            <m:t>=</m:t>
          </m:r>
          <m:sSub>
            <m:sSubPr>
              <m:ctrlPr>
                <w:rPr>
                  <w:rFonts w:ascii="Cambria Math" w:hAnsi="Cambria Math"/>
                  <w:i/>
                  <w:kern w:val="0"/>
                </w:rPr>
              </m:ctrlPr>
            </m:sSubPr>
            <m:e>
              <m:r>
                <w:rPr>
                  <w:rFonts w:ascii="Cambria Math" w:hAnsi="Cambria Math"/>
                  <w:kern w:val="0"/>
                </w:rPr>
                <m:t>α</m:t>
              </m:r>
            </m:e>
            <m:sub>
              <m:r>
                <w:rPr>
                  <w:rFonts w:ascii="Cambria Math" w:hAnsi="Cambria Math"/>
                  <w:kern w:val="0"/>
                </w:rPr>
                <m:t>3</m:t>
              </m:r>
            </m:sub>
          </m:sSub>
          <m:r>
            <w:rPr>
              <w:rFonts w:ascii="Cambria Math" w:hAnsi="Cambria Math"/>
              <w:kern w:val="0"/>
            </w:rPr>
            <m:t>×</m:t>
          </m:r>
          <m:d>
            <m:dPr>
              <m:ctrlPr>
                <w:rPr>
                  <w:rFonts w:ascii="Cambria Math" w:hAnsi="Cambria Math"/>
                  <w:i/>
                  <w:kern w:val="0"/>
                </w:rPr>
              </m:ctrlPr>
            </m:dPr>
            <m:e>
              <m:sSub>
                <m:sSubPr>
                  <m:ctrlPr>
                    <w:rPr>
                      <w:rFonts w:ascii="Cambria Math" w:eastAsiaTheme="minorEastAsia" w:hAnsi="Cambria Math"/>
                      <w:i/>
                    </w:rPr>
                  </m:ctrlPr>
                </m:sSubPr>
                <m:e>
                  <m:r>
                    <w:rPr>
                      <w:rFonts w:ascii="Cambria Math" w:hAnsi="Cambria Math"/>
                    </w:rPr>
                    <m:t>γ</m:t>
                  </m:r>
                </m:e>
                <m:sub>
                  <m:r>
                    <w:rPr>
                      <w:rFonts w:ascii="Cambria Math" w:hAnsi="Cambria Math"/>
                    </w:rPr>
                    <m:t>12</m:t>
                  </m:r>
                </m:sub>
              </m:sSub>
              <m:r>
                <w:rPr>
                  <w:rFonts w:ascii="Cambria Math" w:hAnsi="Cambria Math"/>
                  <w:kern w:val="0"/>
                </w:rPr>
                <m:t>×FC+</m:t>
              </m:r>
              <m:sSub>
                <m:sSubPr>
                  <m:ctrlPr>
                    <w:rPr>
                      <w:rFonts w:ascii="Cambria Math" w:eastAsiaTheme="minorEastAsia" w:hAnsi="Cambria Math"/>
                      <w:i/>
                    </w:rPr>
                  </m:ctrlPr>
                </m:sSubPr>
                <m:e>
                  <m:r>
                    <w:rPr>
                      <w:rFonts w:ascii="Cambria Math" w:hAnsi="Cambria Math"/>
                    </w:rPr>
                    <m:t>γ</m:t>
                  </m:r>
                </m:e>
                <m:sub>
                  <m:r>
                    <w:rPr>
                      <w:rFonts w:ascii="Cambria Math" w:eastAsiaTheme="minorEastAsia" w:hAnsi="Cambria Math"/>
                    </w:rPr>
                    <m:t>13</m:t>
                  </m:r>
                </m:sub>
              </m:sSub>
              <m:r>
                <w:rPr>
                  <w:rFonts w:ascii="Cambria Math" w:hAnsi="Cambria Math"/>
                </w:rPr>
                <m:t>×</m:t>
              </m:r>
              <m:r>
                <w:rPr>
                  <w:rFonts w:ascii="Cambria Math" w:hAnsi="Cambria Math"/>
                  <w:kern w:val="0"/>
                </w:rPr>
                <m:t>FD</m:t>
              </m:r>
            </m:e>
          </m:d>
          <m:r>
            <w:rPr>
              <w:rFonts w:ascii="Cambria Math" w:hAnsi="Cambria Math"/>
              <w:kern w:val="0"/>
            </w:rPr>
            <m:t>+</m:t>
          </m:r>
          <m:sSub>
            <m:sSubPr>
              <m:ctrlPr>
                <w:rPr>
                  <w:rFonts w:ascii="Cambria Math" w:hAnsi="Cambria Math"/>
                  <w:i/>
                  <w:kern w:val="0"/>
                </w:rPr>
              </m:ctrlPr>
            </m:sSubPr>
            <m:e>
              <m:r>
                <w:rPr>
                  <w:rFonts w:ascii="Cambria Math" w:hAnsi="Cambria Math"/>
                  <w:kern w:val="0"/>
                </w:rPr>
                <m:t>β</m:t>
              </m:r>
            </m:e>
            <m:sub>
              <m:r>
                <w:rPr>
                  <w:rFonts w:ascii="Cambria Math" w:hAnsi="Cambria Math"/>
                  <w:kern w:val="0"/>
                </w:rPr>
                <m:t>3</m:t>
              </m:r>
            </m:sub>
          </m:sSub>
          <m:r>
            <w:rPr>
              <w:rFonts w:ascii="Cambria Math" w:hAnsi="Cambria Math"/>
              <w:kern w:val="0"/>
            </w:rPr>
            <m:t>×</m:t>
          </m:r>
          <m:d>
            <m:dPr>
              <m:ctrlPr>
                <w:rPr>
                  <w:rFonts w:ascii="Cambria Math" w:hAnsi="Cambria Math"/>
                  <w:i/>
                  <w:kern w:val="0"/>
                </w:rPr>
              </m:ctrlPr>
            </m:dPr>
            <m:e>
              <m:r>
                <w:rPr>
                  <w:rFonts w:ascii="Cambria Math" w:hAnsi="Cambria Math"/>
                  <w:kern w:val="0"/>
                </w:rPr>
                <m:t>-</m:t>
              </m:r>
              <m:sSub>
                <m:sSubPr>
                  <m:ctrlPr>
                    <w:rPr>
                      <w:rFonts w:ascii="Cambria Math" w:eastAsiaTheme="minorEastAsia" w:hAnsi="Cambria Math"/>
                      <w:i/>
                    </w:rPr>
                  </m:ctrlPr>
                </m:sSubPr>
                <m:e>
                  <m:r>
                    <w:rPr>
                      <w:rFonts w:ascii="Cambria Math" w:hAnsi="Cambria Math"/>
                    </w:rPr>
                    <m:t>γ</m:t>
                  </m:r>
                </m:e>
                <m:sub>
                  <m:r>
                    <w:rPr>
                      <w:rFonts w:ascii="Cambria Math" w:hAnsi="Cambria Math"/>
                    </w:rPr>
                    <m:t>14</m:t>
                  </m:r>
                </m:sub>
              </m:sSub>
              <m:r>
                <w:rPr>
                  <w:rFonts w:ascii="Cambria Math" w:hAnsi="Cambria Math"/>
                </w:rPr>
                <m:t>×</m:t>
              </m:r>
              <m:r>
                <w:rPr>
                  <w:rFonts w:ascii="Cambria Math" w:hAnsi="Cambria Math"/>
                  <w:kern w:val="0"/>
                </w:rPr>
                <m:t>SPA+</m:t>
              </m:r>
              <m:sSub>
                <m:sSubPr>
                  <m:ctrlPr>
                    <w:rPr>
                      <w:rFonts w:ascii="Cambria Math" w:eastAsiaTheme="minorEastAsia" w:hAnsi="Cambria Math"/>
                      <w:i/>
                    </w:rPr>
                  </m:ctrlPr>
                </m:sSubPr>
                <m:e>
                  <m:r>
                    <w:rPr>
                      <w:rFonts w:ascii="Cambria Math" w:hAnsi="Cambria Math"/>
                    </w:rPr>
                    <m:t>γ</m:t>
                  </m:r>
                </m:e>
                <m:sub>
                  <m:r>
                    <w:rPr>
                      <w:rFonts w:ascii="Cambria Math" w:hAnsi="Cambria Math"/>
                    </w:rPr>
                    <m:t>15</m:t>
                  </m:r>
                </m:sub>
              </m:sSub>
              <m:r>
                <w:rPr>
                  <w:rFonts w:ascii="Cambria Math" w:hAnsi="Cambria Math"/>
                </w:rPr>
                <m:t>×</m:t>
              </m:r>
              <m:r>
                <w:rPr>
                  <w:rFonts w:ascii="Cambria Math" w:hAnsi="Cambria Math"/>
                  <w:kern w:val="0"/>
                </w:rPr>
                <m:t>AS</m:t>
              </m:r>
            </m:e>
          </m:d>
          <m:r>
            <w:rPr>
              <w:rFonts w:ascii="Cambria Math" w:hAnsi="Cambria Math"/>
              <w:kern w:val="0"/>
            </w:rPr>
            <m:t>+</m:t>
          </m:r>
          <m:sSub>
            <m:sSubPr>
              <m:ctrlPr>
                <w:rPr>
                  <w:rFonts w:ascii="Cambria Math" w:hAnsi="Cambria Math"/>
                  <w:i/>
                  <w:kern w:val="0"/>
                </w:rPr>
              </m:ctrlPr>
            </m:sSubPr>
            <m:e>
              <m:r>
                <w:rPr>
                  <w:rFonts w:ascii="Cambria Math" w:hAnsi="Cambria Math"/>
                  <w:kern w:val="0"/>
                </w:rPr>
                <m:t>δ</m:t>
              </m:r>
            </m:e>
            <m:sub>
              <m:r>
                <w:rPr>
                  <w:rFonts w:ascii="Cambria Math" w:hAnsi="Cambria Math"/>
                  <w:kern w:val="0"/>
                </w:rPr>
                <m:t>4</m:t>
              </m:r>
            </m:sub>
          </m:sSub>
          <m:r>
            <w:rPr>
              <w:rFonts w:ascii="Cambria Math" w:hAnsi="Cambria Math"/>
              <w:kern w:val="0"/>
            </w:rPr>
            <m:t>,α&lt;β</m:t>
          </m:r>
        </m:oMath>
      </m:oMathPara>
    </w:p>
    <w:p w14:paraId="5D2CDA45" w14:textId="77777777" w:rsidR="00333FB6" w:rsidRPr="00FB7B3F" w:rsidRDefault="00333FB6">
      <w:pPr>
        <w:widowControl/>
        <w:ind w:firstLine="466"/>
        <w:jc w:val="left"/>
      </w:pPr>
    </w:p>
    <w:p w14:paraId="1CBE6023" w14:textId="77777777" w:rsidR="00333FB6" w:rsidRPr="00FB7B3F" w:rsidRDefault="00E12E0F">
      <w:pPr>
        <w:pStyle w:val="3"/>
        <w:ind w:firstLine="471"/>
      </w:pPr>
      <w:bookmarkStart w:id="29" w:name="_Toc105867789"/>
      <w:r w:rsidRPr="00FB7B3F">
        <w:t>3.2.5 Device efficiency</w:t>
      </w:r>
      <w:bookmarkEnd w:id="29"/>
    </w:p>
    <w:p w14:paraId="4E7AD4BD" w14:textId="77777777" w:rsidR="00333FB6" w:rsidRPr="00FB7B3F" w:rsidRDefault="00E12E0F">
      <w:pPr>
        <w:ind w:firstLine="466"/>
      </w:pPr>
      <w:r w:rsidRPr="00FB7B3F">
        <w:t xml:space="preserve">When Device efficiency is not met, it indicates that the service is slow or delayed in responding when a certain </w:t>
      </w:r>
      <w:proofErr w:type="gramStart"/>
      <w:r w:rsidRPr="00FB7B3F">
        <w:t>amount</w:t>
      </w:r>
      <w:proofErr w:type="gramEnd"/>
      <w:r w:rsidRPr="00FB7B3F">
        <w:t xml:space="preserve"> of resources are used, meaning that the user has to wait for a response to some content. The user generates a waiting behavior. The waiting is generally divided into two steps. In the first step, the user first tries to look directly at the content in the relevant AOI </w:t>
      </w:r>
      <w:proofErr w:type="gramStart"/>
      <w:r w:rsidRPr="00FB7B3F">
        <w:t>in order to</w:t>
      </w:r>
      <w:proofErr w:type="gramEnd"/>
      <w:r w:rsidRPr="00FB7B3F">
        <w:t xml:space="preserve"> capture the change in its content in the first place, which will lead to a very high fixation count and a very long fixation duration in the AOI. once the waiting time exceeds a certain limit, the user will carry out the second waiting behavior because of boredom, which is “start to find things for themselves”, i.e., search aimlessly in the interface. This is reflected in the eye-tracking data metrics as a significant decrease in scan path accuracy and a significant increase in the number of attention switches. Further, because the search is aimless, the convex hull area increases. So, in general, compared to the standard behavior, when </w:t>
      </w:r>
      <w:r w:rsidRPr="00FB7B3F">
        <w:lastRenderedPageBreak/>
        <w:t>inconsistent, the user's behavior exhibits the following characteristics.</w:t>
      </w:r>
    </w:p>
    <w:p w14:paraId="59402F13"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High fixation count</w:t>
      </w:r>
    </w:p>
    <w:p w14:paraId="0E5AD2A2"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High fixation duration</w:t>
      </w:r>
    </w:p>
    <w:p w14:paraId="4D4F4573"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Low scan path accuracy</w:t>
      </w:r>
    </w:p>
    <w:p w14:paraId="75283A3F" w14:textId="41574745"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 xml:space="preserve">High </w:t>
      </w:r>
      <w:r w:rsidR="00D7719F" w:rsidRPr="00D7719F">
        <w:rPr>
          <w:rFonts w:ascii="Times New Roman" w:hAnsi="Times New Roman"/>
          <w:szCs w:val="24"/>
        </w:rPr>
        <w:t>number of attention switches</w:t>
      </w:r>
    </w:p>
    <w:p w14:paraId="234F6B30"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Large convex hull area</w:t>
      </w:r>
    </w:p>
    <w:p w14:paraId="38CFE448" w14:textId="77777777" w:rsidR="00333FB6" w:rsidRPr="00FB7B3F" w:rsidRDefault="00E12E0F">
      <w:pPr>
        <w:ind w:firstLine="466"/>
      </w:pPr>
      <w:r w:rsidRPr="00FB7B3F">
        <w:t>However, because the first and second wait operations increase the fixation count on relevant AOI and irrelevant AOI, respectively, the fixation rate tends to be flattened, i.e., it is not too strongly differentiated from the standard behavior. In addition, the response delay due to the inefficiency of the device does not affect the user's perception of the page elements, so the first fixation time on relevant AOI is also not significantly different from the standard behavior. Ultimately, the waiting behaviors all occur after the user action is completed, so the editing distance does not change much either. The following metrics will match the standard behavior exactly and will not change.</w:t>
      </w:r>
    </w:p>
    <w:p w14:paraId="1A7581D0"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Fixation rate</w:t>
      </w:r>
    </w:p>
    <w:p w14:paraId="2901D25E"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First fixation time on relevant AOI</w:t>
      </w:r>
    </w:p>
    <w:p w14:paraId="45F036C4"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Edit distance</w:t>
      </w:r>
    </w:p>
    <w:p w14:paraId="2B71D625" w14:textId="77777777" w:rsidR="00333FB6" w:rsidRPr="00FB7B3F" w:rsidRDefault="00E12E0F">
      <w:pPr>
        <w:ind w:firstLine="466"/>
      </w:pPr>
      <w:r w:rsidRPr="00FB7B3F">
        <w:t>In summary, only fixation count, fixation duration, scan path accuracy, attention switches, and convex hull area changed. For fixation count, fixation duration, attention switches and convex hull area, higher values indicate higher dissatisfaction with this NFR; for scan path accuracy, lower values indicate higher dissatisfaction with this NFR. We use the following equation to evaluate the degree of dissatisfaction with Device efficiency. The coefficient assigned to fixation count and fixation duration is relatively small because it is a lower-level metric. In contrast, the coefficients assigned to scan path accuracy, attention switches, and convex hull area are higher because they are higher-level metrics.</w:t>
      </w:r>
    </w:p>
    <w:p w14:paraId="49311438" w14:textId="77777777" w:rsidR="00333FB6" w:rsidRPr="00FB7B3F" w:rsidRDefault="00333FB6">
      <w:pPr>
        <w:widowControl/>
        <w:ind w:firstLine="466"/>
        <w:jc w:val="left"/>
      </w:pPr>
    </w:p>
    <w:p w14:paraId="7AE18CD2" w14:textId="77777777" w:rsidR="00333FB6" w:rsidRPr="00FB7B3F" w:rsidRDefault="00C06EE8">
      <w:pPr>
        <w:widowControl/>
        <w:ind w:firstLine="466"/>
        <w:jc w:val="left"/>
      </w:pPr>
      <m:oMathPara>
        <m:oMath>
          <m:sSub>
            <m:sSubPr>
              <m:ctrlPr>
                <w:rPr>
                  <w:rFonts w:ascii="Cambria Math" w:hAnsi="Cambria Math"/>
                  <w:i/>
                  <w:kern w:val="0"/>
                </w:rPr>
              </m:ctrlPr>
            </m:sSubPr>
            <m:e>
              <m:r>
                <w:rPr>
                  <w:rFonts w:ascii="Cambria Math" w:hAnsi="Cambria Math"/>
                  <w:kern w:val="0"/>
                </w:rPr>
                <m:t>Score</m:t>
              </m:r>
            </m:e>
            <m:sub>
              <m:r>
                <m:rPr>
                  <m:sty m:val="b"/>
                </m:rPr>
                <w:rPr>
                  <w:rFonts w:ascii="Cambria Math" w:hAnsi="Cambria Math"/>
                </w:rPr>
                <m:t>Device efficiency</m:t>
              </m:r>
            </m:sub>
          </m:sSub>
          <m:r>
            <w:rPr>
              <w:rFonts w:ascii="Cambria Math" w:hAnsi="Cambria Math"/>
              <w:kern w:val="0"/>
            </w:rPr>
            <m:t>=</m:t>
          </m:r>
          <m:sSub>
            <m:sSubPr>
              <m:ctrlPr>
                <w:rPr>
                  <w:rFonts w:ascii="Cambria Math" w:hAnsi="Cambria Math"/>
                  <w:i/>
                  <w:kern w:val="0"/>
                </w:rPr>
              </m:ctrlPr>
            </m:sSubPr>
            <m:e>
              <m:r>
                <m:rPr>
                  <m:sty m:val="p"/>
                </m:rPr>
                <w:rPr>
                  <w:rFonts w:ascii="Cambria Math" w:hAnsi="Cambria Math"/>
                  <w:kern w:val="0"/>
                </w:rPr>
                <m:t>α</m:t>
              </m:r>
            </m:e>
            <m:sub>
              <m:r>
                <w:rPr>
                  <w:rFonts w:ascii="Cambria Math" w:hAnsi="Cambria Math"/>
                  <w:kern w:val="0"/>
                </w:rPr>
                <m:t>4</m:t>
              </m:r>
            </m:sub>
          </m:sSub>
          <m:r>
            <w:rPr>
              <w:rFonts w:ascii="Cambria Math" w:hAnsi="Cambria Math"/>
              <w:kern w:val="0"/>
            </w:rPr>
            <m:t>×</m:t>
          </m:r>
          <m:d>
            <m:dPr>
              <m:ctrlPr>
                <w:rPr>
                  <w:rFonts w:ascii="Cambria Math" w:hAnsi="Cambria Math"/>
                  <w:i/>
                  <w:kern w:val="0"/>
                </w:rPr>
              </m:ctrlPr>
            </m:dPr>
            <m:e>
              <m:sSub>
                <m:sSubPr>
                  <m:ctrlPr>
                    <w:rPr>
                      <w:rFonts w:ascii="Cambria Math" w:eastAsiaTheme="minorEastAsia" w:hAnsi="Cambria Math"/>
                      <w:i/>
                    </w:rPr>
                  </m:ctrlPr>
                </m:sSubPr>
                <m:e>
                  <m:r>
                    <w:rPr>
                      <w:rFonts w:ascii="Cambria Math" w:hAnsi="Cambria Math"/>
                    </w:rPr>
                    <m:t>γ</m:t>
                  </m:r>
                </m:e>
                <m:sub>
                  <m:r>
                    <w:rPr>
                      <w:rFonts w:ascii="Cambria Math" w:eastAsiaTheme="minorEastAsia" w:hAnsi="Cambria Math"/>
                    </w:rPr>
                    <m:t>16</m:t>
                  </m:r>
                </m:sub>
              </m:sSub>
              <m:r>
                <w:rPr>
                  <w:rFonts w:ascii="Cambria Math" w:hAnsi="Cambria Math"/>
                  <w:kern w:val="0"/>
                </w:rPr>
                <m:t>×FC+</m:t>
              </m:r>
              <m:sSub>
                <m:sSubPr>
                  <m:ctrlPr>
                    <w:rPr>
                      <w:rFonts w:ascii="Cambria Math" w:eastAsiaTheme="minorEastAsia" w:hAnsi="Cambria Math"/>
                      <w:i/>
                    </w:rPr>
                  </m:ctrlPr>
                </m:sSubPr>
                <m:e>
                  <m:r>
                    <w:rPr>
                      <w:rFonts w:ascii="Cambria Math" w:hAnsi="Cambria Math"/>
                    </w:rPr>
                    <m:t>γ</m:t>
                  </m:r>
                </m:e>
                <m:sub>
                  <m:r>
                    <w:rPr>
                      <w:rFonts w:ascii="Cambria Math" w:eastAsiaTheme="minorEastAsia" w:hAnsi="Cambria Math"/>
                    </w:rPr>
                    <m:t>17</m:t>
                  </m:r>
                </m:sub>
              </m:sSub>
              <m:r>
                <w:rPr>
                  <w:rFonts w:ascii="Cambria Math" w:hAnsi="Cambria Math"/>
                  <w:kern w:val="0"/>
                </w:rPr>
                <m:t>×FD</m:t>
              </m:r>
            </m:e>
          </m:d>
          <m:r>
            <w:rPr>
              <w:rFonts w:ascii="Cambria Math" w:hAnsi="Cambria Math"/>
              <w:kern w:val="0"/>
            </w:rPr>
            <m:t>+</m:t>
          </m:r>
          <m:sSub>
            <m:sSubPr>
              <m:ctrlPr>
                <w:rPr>
                  <w:rFonts w:ascii="Cambria Math" w:hAnsi="Cambria Math"/>
                  <w:i/>
                  <w:kern w:val="0"/>
                </w:rPr>
              </m:ctrlPr>
            </m:sSubPr>
            <m:e>
              <m:r>
                <m:rPr>
                  <m:sty m:val="p"/>
                </m:rPr>
                <w:rPr>
                  <w:rFonts w:ascii="Cambria Math" w:hAnsi="Cambria Math"/>
                  <w:kern w:val="0"/>
                </w:rPr>
                <m:t>β</m:t>
              </m:r>
            </m:e>
            <m:sub>
              <m:r>
                <w:rPr>
                  <w:rFonts w:ascii="Cambria Math" w:hAnsi="Cambria Math"/>
                  <w:kern w:val="0"/>
                </w:rPr>
                <m:t>4</m:t>
              </m:r>
            </m:sub>
          </m:sSub>
          <m:r>
            <w:rPr>
              <w:rFonts w:ascii="Cambria Math" w:hAnsi="Cambria Math"/>
              <w:kern w:val="0"/>
            </w:rPr>
            <m:t>×</m:t>
          </m:r>
          <m:d>
            <m:dPr>
              <m:ctrlPr>
                <w:rPr>
                  <w:rFonts w:ascii="Cambria Math" w:hAnsi="Cambria Math"/>
                  <w:i/>
                  <w:kern w:val="0"/>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hAnsi="Cambria Math"/>
                    </w:rPr>
                    <m:t>γ</m:t>
                  </m:r>
                </m:e>
                <m:sub>
                  <m:r>
                    <w:rPr>
                      <w:rFonts w:ascii="Cambria Math" w:eastAsiaTheme="minorEastAsia" w:hAnsi="Cambria Math"/>
                    </w:rPr>
                    <m:t>18</m:t>
                  </m:r>
                </m:sub>
              </m:sSub>
              <m:r>
                <w:rPr>
                  <w:rFonts w:ascii="Cambria Math" w:hAnsi="Cambria Math"/>
                  <w:kern w:val="0"/>
                </w:rPr>
                <m:t>×SPA+</m:t>
              </m:r>
              <m:sSub>
                <m:sSubPr>
                  <m:ctrlPr>
                    <w:rPr>
                      <w:rFonts w:ascii="Cambria Math" w:eastAsiaTheme="minorEastAsia" w:hAnsi="Cambria Math"/>
                      <w:i/>
                    </w:rPr>
                  </m:ctrlPr>
                </m:sSubPr>
                <m:e>
                  <m:r>
                    <w:rPr>
                      <w:rFonts w:ascii="Cambria Math" w:hAnsi="Cambria Math"/>
                    </w:rPr>
                    <m:t>γ</m:t>
                  </m:r>
                </m:e>
                <m:sub>
                  <m:r>
                    <w:rPr>
                      <w:rFonts w:ascii="Cambria Math" w:eastAsiaTheme="minorEastAsia" w:hAnsi="Cambria Math"/>
                    </w:rPr>
                    <m:t>19</m:t>
                  </m:r>
                </m:sub>
              </m:sSub>
              <m:r>
                <w:rPr>
                  <w:rFonts w:ascii="Cambria Math" w:hAnsi="Cambria Math"/>
                  <w:kern w:val="0"/>
                </w:rPr>
                <m:t>×AS+</m:t>
              </m:r>
              <m:sSub>
                <m:sSubPr>
                  <m:ctrlPr>
                    <w:rPr>
                      <w:rFonts w:ascii="Cambria Math" w:eastAsiaTheme="minorEastAsia" w:hAnsi="Cambria Math"/>
                      <w:i/>
                    </w:rPr>
                  </m:ctrlPr>
                </m:sSubPr>
                <m:e>
                  <m:r>
                    <w:rPr>
                      <w:rFonts w:ascii="Cambria Math" w:hAnsi="Cambria Math"/>
                    </w:rPr>
                    <m:t>γ</m:t>
                  </m:r>
                </m:e>
                <m:sub>
                  <m:r>
                    <w:rPr>
                      <w:rFonts w:ascii="Cambria Math" w:hAnsi="Cambria Math"/>
                    </w:rPr>
                    <m:t>20</m:t>
                  </m:r>
                </m:sub>
              </m:sSub>
              <m:r>
                <w:rPr>
                  <w:rFonts w:ascii="Cambria Math" w:hAnsi="Cambria Math"/>
                  <w:kern w:val="0"/>
                </w:rPr>
                <m:t>×CA</m:t>
              </m:r>
            </m:e>
          </m:d>
          <m:r>
            <w:rPr>
              <w:rFonts w:ascii="Cambria Math" w:hAnsi="Cambria Math"/>
              <w:kern w:val="0"/>
            </w:rPr>
            <m:t>+</m:t>
          </m:r>
          <m:sSub>
            <m:sSubPr>
              <m:ctrlPr>
                <w:rPr>
                  <w:rFonts w:ascii="Cambria Math" w:hAnsi="Cambria Math"/>
                  <w:i/>
                  <w:kern w:val="0"/>
                </w:rPr>
              </m:ctrlPr>
            </m:sSubPr>
            <m:e>
              <m:r>
                <w:rPr>
                  <w:rFonts w:ascii="Cambria Math" w:hAnsi="Cambria Math"/>
                  <w:kern w:val="0"/>
                </w:rPr>
                <m:t>δ</m:t>
              </m:r>
            </m:e>
            <m:sub>
              <m:r>
                <w:rPr>
                  <w:rFonts w:ascii="Cambria Math" w:hAnsi="Cambria Math"/>
                  <w:kern w:val="0"/>
                </w:rPr>
                <m:t>5</m:t>
              </m:r>
            </m:sub>
          </m:sSub>
          <m:r>
            <w:rPr>
              <w:rFonts w:ascii="Cambria Math" w:hAnsi="Cambria Math"/>
              <w:kern w:val="0"/>
            </w:rPr>
            <m:t>,</m:t>
          </m:r>
          <m:r>
            <m:rPr>
              <m:sty m:val="p"/>
            </m:rPr>
            <w:rPr>
              <w:rFonts w:ascii="Cambria Math" w:hAnsi="Cambria Math"/>
              <w:kern w:val="0"/>
            </w:rPr>
            <m:t>α</m:t>
          </m:r>
          <m:r>
            <w:rPr>
              <w:rFonts w:ascii="Cambria Math" w:hAnsi="Cambria Math"/>
              <w:kern w:val="0"/>
            </w:rPr>
            <m:t>&lt;</m:t>
          </m:r>
          <m:r>
            <m:rPr>
              <m:sty m:val="p"/>
            </m:rPr>
            <w:rPr>
              <w:rFonts w:ascii="Cambria Math" w:hAnsi="Cambria Math"/>
              <w:kern w:val="0"/>
            </w:rPr>
            <m:t>β</m:t>
          </m:r>
        </m:oMath>
      </m:oMathPara>
    </w:p>
    <w:p w14:paraId="4B44485D" w14:textId="77777777" w:rsidR="00333FB6" w:rsidRPr="00FB7B3F" w:rsidRDefault="00333FB6">
      <w:pPr>
        <w:widowControl/>
        <w:ind w:firstLine="466"/>
        <w:jc w:val="left"/>
      </w:pPr>
    </w:p>
    <w:p w14:paraId="1598F90C" w14:textId="77777777" w:rsidR="00333FB6" w:rsidRPr="00FB7B3F" w:rsidRDefault="00E12E0F">
      <w:pPr>
        <w:pStyle w:val="3"/>
        <w:ind w:firstLine="471"/>
      </w:pPr>
      <w:bookmarkStart w:id="30" w:name="_Toc105867790"/>
      <w:r w:rsidRPr="00FB7B3F">
        <w:t xml:space="preserve">3.2.6 </w:t>
      </w:r>
      <w:bookmarkStart w:id="31" w:name="_Hlk103508084"/>
      <w:r w:rsidRPr="00FB7B3F">
        <w:t>Accessibility</w:t>
      </w:r>
      <w:bookmarkEnd w:id="30"/>
      <w:bookmarkEnd w:id="31"/>
    </w:p>
    <w:p w14:paraId="2896EBFF" w14:textId="77777777" w:rsidR="00333FB6" w:rsidRPr="00FB7B3F" w:rsidRDefault="00E12E0F">
      <w:pPr>
        <w:widowControl/>
        <w:ind w:firstLine="466"/>
        <w:jc w:val="left"/>
      </w:pPr>
      <w:r w:rsidRPr="00FB7B3F">
        <w:t>When Accessibility is not satisfied, it indicates that the user does not have the relevant skills to access the content, meaning that the user needs a lot of searching, understanding, and experimentation to find a solution to the task gradually. However, since there are often more non-relevant AOIs than relevant AOIs on the page and the user does not have a clear understanding of the destination, the final fixation rate is still very low. The first fixation time on relevant AOIs is often late. In addition, extensive and random attempts and searches also lead to very low scan path accuracy, very long edit distances, a particularly high number of attention switches, and a convex-hull area. So, in general, compared to standard behavior, user behavior exhibits the following characteristics when inconsistency is not met.</w:t>
      </w:r>
    </w:p>
    <w:p w14:paraId="40E856AD" w14:textId="77777777" w:rsidR="00333FB6" w:rsidRPr="00FB7B3F" w:rsidRDefault="00E12E0F">
      <w:pPr>
        <w:ind w:firstLine="466"/>
      </w:pPr>
      <w:r w:rsidRPr="00FB7B3F">
        <w:t>High fixation count</w:t>
      </w:r>
    </w:p>
    <w:p w14:paraId="2C51F7CD"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Long fixation duration</w:t>
      </w:r>
    </w:p>
    <w:p w14:paraId="5F9C3BDA"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Low fixation rate</w:t>
      </w:r>
    </w:p>
    <w:p w14:paraId="07B105DF"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Late first fixation time on relevant AOI</w:t>
      </w:r>
    </w:p>
    <w:p w14:paraId="2D3AF02A" w14:textId="4C55E68D"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 xml:space="preserve">Low </w:t>
      </w:r>
      <w:r w:rsidR="00F56364">
        <w:rPr>
          <w:rFonts w:ascii="Times New Roman" w:hAnsi="Times New Roman" w:hint="eastAsia"/>
          <w:szCs w:val="24"/>
        </w:rPr>
        <w:t>s</w:t>
      </w:r>
      <w:r w:rsidRPr="00FB7B3F">
        <w:rPr>
          <w:rFonts w:ascii="Times New Roman" w:hAnsi="Times New Roman"/>
          <w:szCs w:val="24"/>
        </w:rPr>
        <w:t>can path accuracy</w:t>
      </w:r>
    </w:p>
    <w:p w14:paraId="491C3EEB"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Long edit distance</w:t>
      </w:r>
    </w:p>
    <w:p w14:paraId="5BA69808"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High number of attention switches</w:t>
      </w:r>
    </w:p>
    <w:p w14:paraId="212362DE" w14:textId="77777777" w:rsidR="00333FB6" w:rsidRPr="00FB7B3F" w:rsidRDefault="00E12E0F">
      <w:pPr>
        <w:pStyle w:val="af6"/>
        <w:widowControl/>
        <w:numPr>
          <w:ilvl w:val="0"/>
          <w:numId w:val="2"/>
        </w:numPr>
        <w:ind w:firstLineChars="0"/>
        <w:jc w:val="left"/>
        <w:rPr>
          <w:rFonts w:ascii="Times New Roman" w:hAnsi="Times New Roman"/>
          <w:szCs w:val="24"/>
        </w:rPr>
      </w:pPr>
      <w:r w:rsidRPr="00FB7B3F">
        <w:rPr>
          <w:rFonts w:ascii="Times New Roman" w:hAnsi="Times New Roman"/>
          <w:szCs w:val="24"/>
        </w:rPr>
        <w:t>Large convex-hull area</w:t>
      </w:r>
    </w:p>
    <w:p w14:paraId="6594B111" w14:textId="77777777" w:rsidR="00333FB6" w:rsidRPr="00FB7B3F" w:rsidRDefault="00E12E0F">
      <w:pPr>
        <w:ind w:firstLine="466"/>
      </w:pPr>
      <w:r w:rsidRPr="00FB7B3F">
        <w:t xml:space="preserve">In summary, fixation count, fixation duration, fixation rate, first fixation time on relevant AOI, scan path accuracy, edit distance, number of attention switches, and convex-hull area have been changed. For fixation count, fixation duration, first fixation time on relevant AOI, edit distance, number of attention switches and convex-hull area, higher values indicate higher dissatisfaction with the NFR. For the parameters fixation rate and scan path accuracy, lower values indicate higher dissatisfaction with the NFR. We use the following formula to evaluate the dissatisfaction level of Accessibility. The coefficients assigned to the four parameters fixation count, fixation duration, fixation rate, and first fixation time on relevant AOI are relatively small because they are lower-level indicators. In contrast, the coefficients assigned to the four parameters edit distance, number of attention switches, and convex-hull area are higher </w:t>
      </w:r>
      <w:r w:rsidRPr="00FB7B3F">
        <w:lastRenderedPageBreak/>
        <w:t>because they are higher-level metrics.</w:t>
      </w:r>
    </w:p>
    <w:p w14:paraId="1459D1E3" w14:textId="77777777" w:rsidR="00333FB6" w:rsidRPr="00FB7B3F" w:rsidRDefault="00333FB6">
      <w:pPr>
        <w:widowControl/>
        <w:ind w:firstLine="466"/>
        <w:jc w:val="left"/>
      </w:pPr>
    </w:p>
    <w:p w14:paraId="54D5BCD7" w14:textId="77777777" w:rsidR="00333FB6" w:rsidRPr="00FB7B3F" w:rsidRDefault="00C06EE8">
      <w:pPr>
        <w:widowControl/>
        <w:ind w:firstLine="466"/>
        <w:jc w:val="left"/>
        <w:rPr>
          <w:kern w:val="0"/>
        </w:rPr>
      </w:pPr>
      <m:oMathPara>
        <m:oMath>
          <m:sSub>
            <m:sSubPr>
              <m:ctrlPr>
                <w:rPr>
                  <w:rFonts w:ascii="Cambria Math" w:hAnsi="Cambria Math"/>
                  <w:i/>
                  <w:kern w:val="0"/>
                </w:rPr>
              </m:ctrlPr>
            </m:sSubPr>
            <m:e>
              <m:r>
                <w:rPr>
                  <w:rFonts w:ascii="Cambria Math" w:hAnsi="Cambria Math"/>
                  <w:kern w:val="0"/>
                </w:rPr>
                <m:t>Score</m:t>
              </m:r>
            </m:e>
            <m:sub>
              <m:r>
                <m:rPr>
                  <m:sty m:val="b"/>
                </m:rPr>
                <w:rPr>
                  <w:rFonts w:ascii="Cambria Math" w:hAnsi="Cambria Math"/>
                </w:rPr>
                <m:t>Accessibility</m:t>
              </m:r>
            </m:sub>
          </m:sSub>
          <m:r>
            <w:rPr>
              <w:rFonts w:ascii="Cambria Math" w:hAnsi="Cambria Math"/>
              <w:kern w:val="0"/>
            </w:rPr>
            <m:t>=</m:t>
          </m:r>
          <m:sSub>
            <m:sSubPr>
              <m:ctrlPr>
                <w:rPr>
                  <w:rFonts w:ascii="Cambria Math" w:hAnsi="Cambria Math"/>
                  <w:kern w:val="0"/>
                </w:rPr>
              </m:ctrlPr>
            </m:sSubPr>
            <m:e>
              <m:r>
                <m:rPr>
                  <m:sty m:val="p"/>
                </m:rPr>
                <w:rPr>
                  <w:rFonts w:ascii="Cambria Math" w:hAnsi="Cambria Math"/>
                  <w:kern w:val="0"/>
                </w:rPr>
                <m:t>α</m:t>
              </m:r>
            </m:e>
            <m:sub>
              <m:r>
                <w:rPr>
                  <w:rFonts w:ascii="Cambria Math" w:hAnsi="Cambria Math"/>
                  <w:kern w:val="0"/>
                </w:rPr>
                <m:t>5</m:t>
              </m:r>
            </m:sub>
          </m:sSub>
          <m:r>
            <w:rPr>
              <w:rFonts w:ascii="Cambria Math" w:hAnsi="Cambria Math"/>
              <w:kern w:val="0"/>
            </w:rPr>
            <m:t>×</m:t>
          </m:r>
          <m:d>
            <m:dPr>
              <m:ctrlPr>
                <w:rPr>
                  <w:rFonts w:ascii="Cambria Math" w:hAnsi="Cambria Math"/>
                  <w:i/>
                  <w:kern w:val="0"/>
                </w:rPr>
              </m:ctrlPr>
            </m:dPr>
            <m:e>
              <m:sSub>
                <m:sSubPr>
                  <m:ctrlPr>
                    <w:rPr>
                      <w:rFonts w:ascii="Cambria Math" w:eastAsiaTheme="minorEastAsia" w:hAnsi="Cambria Math"/>
                      <w:i/>
                    </w:rPr>
                  </m:ctrlPr>
                </m:sSubPr>
                <m:e>
                  <m:r>
                    <w:rPr>
                      <w:rFonts w:ascii="Cambria Math" w:hAnsi="Cambria Math"/>
                    </w:rPr>
                    <m:t>γ</m:t>
                  </m:r>
                </m:e>
                <m:sub>
                  <m:r>
                    <w:rPr>
                      <w:rFonts w:ascii="Cambria Math" w:eastAsiaTheme="minorEastAsia" w:hAnsi="Cambria Math"/>
                    </w:rPr>
                    <m:t>21</m:t>
                  </m:r>
                </m:sub>
              </m:sSub>
              <m:r>
                <w:rPr>
                  <w:rFonts w:ascii="Cambria Math" w:hAnsi="Cambria Math"/>
                  <w:kern w:val="0"/>
                </w:rPr>
                <m:t>×FC+</m:t>
              </m:r>
              <m:sSub>
                <m:sSubPr>
                  <m:ctrlPr>
                    <w:rPr>
                      <w:rFonts w:ascii="Cambria Math" w:eastAsiaTheme="minorEastAsia" w:hAnsi="Cambria Math"/>
                      <w:i/>
                    </w:rPr>
                  </m:ctrlPr>
                </m:sSubPr>
                <m:e>
                  <m:r>
                    <w:rPr>
                      <w:rFonts w:ascii="Cambria Math" w:hAnsi="Cambria Math"/>
                    </w:rPr>
                    <m:t>γ</m:t>
                  </m:r>
                </m:e>
                <m:sub>
                  <m:r>
                    <w:rPr>
                      <w:rFonts w:ascii="Cambria Math" w:eastAsiaTheme="minorEastAsia" w:hAnsi="Cambria Math"/>
                    </w:rPr>
                    <m:t>22</m:t>
                  </m:r>
                </m:sub>
              </m:sSub>
              <m:r>
                <w:rPr>
                  <w:rFonts w:ascii="Cambria Math" w:hAnsi="Cambria Math"/>
                  <w:kern w:val="0"/>
                </w:rPr>
                <m:t>×FD-</m:t>
              </m:r>
              <m:sSub>
                <m:sSubPr>
                  <m:ctrlPr>
                    <w:rPr>
                      <w:rFonts w:ascii="Cambria Math" w:eastAsiaTheme="minorEastAsia" w:hAnsi="Cambria Math"/>
                      <w:i/>
                    </w:rPr>
                  </m:ctrlPr>
                </m:sSubPr>
                <m:e>
                  <m:r>
                    <w:rPr>
                      <w:rFonts w:ascii="Cambria Math" w:hAnsi="Cambria Math"/>
                    </w:rPr>
                    <m:t>γ</m:t>
                  </m:r>
                </m:e>
                <m:sub>
                  <m:r>
                    <w:rPr>
                      <w:rFonts w:ascii="Cambria Math" w:hAnsi="Cambria Math"/>
                    </w:rPr>
                    <m:t>23</m:t>
                  </m:r>
                </m:sub>
              </m:sSub>
              <m:r>
                <w:rPr>
                  <w:rFonts w:ascii="Cambria Math" w:hAnsi="Cambria Math"/>
                  <w:kern w:val="0"/>
                </w:rPr>
                <m:t>×FR+</m:t>
              </m:r>
              <m:sSub>
                <m:sSubPr>
                  <m:ctrlPr>
                    <w:rPr>
                      <w:rFonts w:ascii="Cambria Math" w:eastAsiaTheme="minorEastAsia" w:hAnsi="Cambria Math"/>
                      <w:i/>
                    </w:rPr>
                  </m:ctrlPr>
                </m:sSubPr>
                <m:e>
                  <m:r>
                    <w:rPr>
                      <w:rFonts w:ascii="Cambria Math" w:hAnsi="Cambria Math"/>
                    </w:rPr>
                    <m:t>γ</m:t>
                  </m:r>
                </m:e>
                <m:sub>
                  <m:r>
                    <w:rPr>
                      <w:rFonts w:ascii="Cambria Math" w:hAnsi="Cambria Math"/>
                    </w:rPr>
                    <m:t>24</m:t>
                  </m:r>
                </m:sub>
              </m:sSub>
              <m:r>
                <w:rPr>
                  <w:rFonts w:ascii="Cambria Math" w:hAnsi="Cambria Math"/>
                  <w:kern w:val="0"/>
                </w:rPr>
                <m:t>×FFT</m:t>
              </m:r>
            </m:e>
          </m:d>
          <m:r>
            <w:rPr>
              <w:rFonts w:ascii="Cambria Math" w:hAnsi="Cambria Math"/>
              <w:kern w:val="0"/>
            </w:rPr>
            <m:t>+</m:t>
          </m:r>
          <m:sSub>
            <m:sSubPr>
              <m:ctrlPr>
                <w:rPr>
                  <w:rFonts w:ascii="Cambria Math" w:hAnsi="Cambria Math"/>
                  <w:kern w:val="0"/>
                </w:rPr>
              </m:ctrlPr>
            </m:sSubPr>
            <m:e>
              <m:r>
                <m:rPr>
                  <m:sty m:val="p"/>
                </m:rPr>
                <w:rPr>
                  <w:rFonts w:ascii="Cambria Math" w:hAnsi="Cambria Math"/>
                  <w:kern w:val="0"/>
                </w:rPr>
                <m:t>β</m:t>
              </m:r>
            </m:e>
            <m:sub>
              <m:r>
                <w:rPr>
                  <w:rFonts w:ascii="Cambria Math" w:hAnsi="Cambria Math"/>
                  <w:kern w:val="0"/>
                </w:rPr>
                <m:t>5</m:t>
              </m:r>
            </m:sub>
          </m:sSub>
          <m:r>
            <w:rPr>
              <w:rFonts w:ascii="Cambria Math" w:hAnsi="Cambria Math"/>
              <w:kern w:val="0"/>
            </w:rPr>
            <m:t>×</m:t>
          </m:r>
          <m:d>
            <m:dPr>
              <m:ctrlPr>
                <w:rPr>
                  <w:rFonts w:ascii="Cambria Math" w:hAnsi="Cambria Math"/>
                  <w:i/>
                  <w:kern w:val="0"/>
                </w:rPr>
              </m:ctrlPr>
            </m:dPr>
            <m:e>
              <m:r>
                <w:rPr>
                  <w:rFonts w:ascii="Cambria Math" w:eastAsiaTheme="minorEastAsia" w:hAnsi="Cambria Math"/>
                </w:rPr>
                <m:t>-</m:t>
              </m:r>
              <m:sSub>
                <m:sSubPr>
                  <m:ctrlPr>
                    <w:rPr>
                      <w:rFonts w:ascii="Cambria Math" w:eastAsiaTheme="minorEastAsia" w:hAnsi="Cambria Math"/>
                      <w:i/>
                    </w:rPr>
                  </m:ctrlPr>
                </m:sSubPr>
                <m:e>
                  <m:r>
                    <w:rPr>
                      <w:rFonts w:ascii="Cambria Math" w:hAnsi="Cambria Math"/>
                    </w:rPr>
                    <m:t>γ</m:t>
                  </m:r>
                </m:e>
                <m:sub>
                  <m:r>
                    <w:rPr>
                      <w:rFonts w:ascii="Cambria Math" w:hAnsi="Cambria Math"/>
                    </w:rPr>
                    <m:t>25</m:t>
                  </m:r>
                </m:sub>
              </m:sSub>
              <m:r>
                <w:rPr>
                  <w:rFonts w:ascii="Cambria Math" w:hAnsi="Cambria Math"/>
                  <w:kern w:val="0"/>
                </w:rPr>
                <m:t>×SPA+</m:t>
              </m:r>
              <m:sSub>
                <m:sSubPr>
                  <m:ctrlPr>
                    <w:rPr>
                      <w:rFonts w:ascii="Cambria Math" w:eastAsiaTheme="minorEastAsia" w:hAnsi="Cambria Math"/>
                      <w:i/>
                    </w:rPr>
                  </m:ctrlPr>
                </m:sSubPr>
                <m:e>
                  <m:r>
                    <w:rPr>
                      <w:rFonts w:ascii="Cambria Math" w:hAnsi="Cambria Math"/>
                    </w:rPr>
                    <m:t>γ</m:t>
                  </m:r>
                </m:e>
                <m:sub>
                  <m:r>
                    <w:rPr>
                      <w:rFonts w:ascii="Cambria Math" w:eastAsiaTheme="minorEastAsia" w:hAnsi="Cambria Math"/>
                    </w:rPr>
                    <m:t>26</m:t>
                  </m:r>
                </m:sub>
              </m:sSub>
              <m:r>
                <w:rPr>
                  <w:rFonts w:ascii="Cambria Math" w:hAnsi="Cambria Math"/>
                  <w:kern w:val="0"/>
                </w:rPr>
                <m:t>×ED+</m:t>
              </m:r>
              <m:sSub>
                <m:sSubPr>
                  <m:ctrlPr>
                    <w:rPr>
                      <w:rFonts w:ascii="Cambria Math" w:eastAsiaTheme="minorEastAsia" w:hAnsi="Cambria Math"/>
                      <w:i/>
                    </w:rPr>
                  </m:ctrlPr>
                </m:sSubPr>
                <m:e>
                  <m:r>
                    <w:rPr>
                      <w:rFonts w:ascii="Cambria Math" w:hAnsi="Cambria Math"/>
                    </w:rPr>
                    <m:t>γ</m:t>
                  </m:r>
                </m:e>
                <m:sub>
                  <m:r>
                    <w:rPr>
                      <w:rFonts w:ascii="Cambria Math" w:hAnsi="Cambria Math"/>
                    </w:rPr>
                    <m:t>27</m:t>
                  </m:r>
                </m:sub>
              </m:sSub>
              <m:r>
                <w:rPr>
                  <w:rFonts w:ascii="Cambria Math" w:hAnsi="Cambria Math"/>
                  <w:kern w:val="0"/>
                </w:rPr>
                <m:t>×AS+</m:t>
              </m:r>
              <m:sSub>
                <m:sSubPr>
                  <m:ctrlPr>
                    <w:rPr>
                      <w:rFonts w:ascii="Cambria Math" w:eastAsiaTheme="minorEastAsia" w:hAnsi="Cambria Math"/>
                      <w:i/>
                    </w:rPr>
                  </m:ctrlPr>
                </m:sSubPr>
                <m:e>
                  <m:r>
                    <w:rPr>
                      <w:rFonts w:ascii="Cambria Math" w:hAnsi="Cambria Math"/>
                    </w:rPr>
                    <m:t>γ</m:t>
                  </m:r>
                </m:e>
                <m:sub>
                  <m:r>
                    <w:rPr>
                      <w:rFonts w:ascii="Cambria Math" w:eastAsiaTheme="minorEastAsia" w:hAnsi="Cambria Math"/>
                    </w:rPr>
                    <m:t>28</m:t>
                  </m:r>
                </m:sub>
              </m:sSub>
              <m:r>
                <w:rPr>
                  <w:rFonts w:ascii="Cambria Math" w:hAnsi="Cambria Math"/>
                  <w:kern w:val="0"/>
                </w:rPr>
                <m:t>×CA</m:t>
              </m:r>
            </m:e>
          </m:d>
          <m:r>
            <w:rPr>
              <w:rFonts w:ascii="Cambria Math" w:hAnsi="Cambria Math"/>
              <w:kern w:val="0"/>
            </w:rPr>
            <m:t>+</m:t>
          </m:r>
          <m:sSub>
            <m:sSubPr>
              <m:ctrlPr>
                <w:rPr>
                  <w:rFonts w:ascii="Cambria Math" w:hAnsi="Cambria Math"/>
                  <w:i/>
                  <w:kern w:val="0"/>
                </w:rPr>
              </m:ctrlPr>
            </m:sSubPr>
            <m:e>
              <m:r>
                <w:rPr>
                  <w:rFonts w:ascii="Cambria Math" w:hAnsi="Cambria Math"/>
                  <w:kern w:val="0"/>
                </w:rPr>
                <m:t>δ</m:t>
              </m:r>
            </m:e>
            <m:sub>
              <m:r>
                <w:rPr>
                  <w:rFonts w:ascii="Cambria Math" w:hAnsi="Cambria Math"/>
                  <w:kern w:val="0"/>
                </w:rPr>
                <m:t>6</m:t>
              </m:r>
            </m:sub>
          </m:sSub>
          <m:r>
            <w:rPr>
              <w:rFonts w:ascii="Cambria Math" w:hAnsi="Cambria Math"/>
              <w:kern w:val="0"/>
            </w:rPr>
            <m:t>,</m:t>
          </m:r>
          <m:r>
            <m:rPr>
              <m:sty m:val="p"/>
            </m:rPr>
            <w:rPr>
              <w:rFonts w:ascii="Cambria Math" w:hAnsi="Cambria Math"/>
              <w:kern w:val="0"/>
            </w:rPr>
            <m:t>α</m:t>
          </m:r>
          <m:r>
            <w:rPr>
              <w:rFonts w:ascii="Cambria Math" w:hAnsi="Cambria Math"/>
              <w:kern w:val="0"/>
            </w:rPr>
            <m:t>&lt;</m:t>
          </m:r>
          <m:r>
            <m:rPr>
              <m:sty m:val="p"/>
            </m:rPr>
            <w:rPr>
              <w:rFonts w:ascii="Cambria Math" w:hAnsi="Cambria Math"/>
              <w:kern w:val="0"/>
            </w:rPr>
            <m:t>β</m:t>
          </m:r>
        </m:oMath>
      </m:oMathPara>
    </w:p>
    <w:p w14:paraId="40A86C9E" w14:textId="77777777" w:rsidR="00333FB6" w:rsidRPr="00FB7B3F" w:rsidRDefault="00333FB6">
      <w:pPr>
        <w:widowControl/>
        <w:ind w:firstLine="388"/>
        <w:jc w:val="left"/>
        <w:rPr>
          <w:kern w:val="0"/>
          <w:sz w:val="20"/>
          <w:szCs w:val="20"/>
        </w:rPr>
      </w:pPr>
    </w:p>
    <w:p w14:paraId="185BCCFB" w14:textId="77777777" w:rsidR="00333FB6" w:rsidRPr="00FB7B3F" w:rsidRDefault="00E12E0F">
      <w:pPr>
        <w:pStyle w:val="2"/>
        <w:widowControl/>
        <w:spacing w:before="0" w:after="0"/>
        <w:ind w:firstLineChars="0" w:firstLine="0"/>
        <w:rPr>
          <w:rFonts w:eastAsiaTheme="majorEastAsia" w:cstheme="majorBidi"/>
          <w:b w:val="0"/>
          <w:bCs w:val="0"/>
          <w:kern w:val="0"/>
          <w:szCs w:val="26"/>
        </w:rPr>
      </w:pPr>
      <w:bookmarkStart w:id="32" w:name="_Toc105867791"/>
      <w:r w:rsidRPr="00FB7B3F">
        <w:rPr>
          <w:rFonts w:ascii="Times New Roman" w:eastAsiaTheme="majorEastAsia" w:hAnsi="Times New Roman" w:cstheme="majorBidi"/>
          <w:bCs w:val="0"/>
          <w:kern w:val="0"/>
          <w:szCs w:val="26"/>
        </w:rPr>
        <w:t>3.3 Analysis based on Eye Movement Patterns</w:t>
      </w:r>
      <w:bookmarkEnd w:id="32"/>
    </w:p>
    <w:p w14:paraId="14D37C06" w14:textId="77777777" w:rsidR="00333FB6" w:rsidRPr="00FB7B3F" w:rsidRDefault="00E12E0F">
      <w:pPr>
        <w:ind w:firstLine="466"/>
      </w:pPr>
      <w:r w:rsidRPr="00FB7B3F">
        <w:t>The analysis above demonstrates that many fixed patterns recur across multiple NFRs. We carry out further work to abstract these patterns from the eye-movement metrics to help us better evaluate non-functional requirements. We use the idea of a variable-length sliding window to analyze the multiple metrics mentioned above at a finer granularity on the timeline of the user's task completion.</w:t>
      </w:r>
    </w:p>
    <w:p w14:paraId="1049A68F" w14:textId="168C60FA" w:rsidR="00333FB6" w:rsidRPr="00FB7B3F" w:rsidRDefault="00E12E0F">
      <w:pPr>
        <w:ind w:firstLine="466"/>
      </w:pPr>
      <w:r w:rsidRPr="00FB7B3F">
        <w:t xml:space="preserve">From the point of view of user perception, the user's behavior is always made up of multiple patterns when each NFR is not satisfied </w:t>
      </w:r>
      <w:r w:rsidRPr="00FB7B3F">
        <w:fldChar w:fldCharType="begin"/>
      </w:r>
      <w:r w:rsidR="00215F1F" w:rsidRPr="00FB7B3F">
        <w:instrText xml:space="preserve"> ADDIN ZOTERO_ITEM CSL_CITATION {"citationID":"KwHZW36d","properties":{"formattedCitation":"[31]","plainCitation":"[31]","noteIndex":0},"citationItems":[{"id":259,"uris":["http://zotero.org/users/8063003/items/JTTVMRNY"],"itemData":{"id":259,"type":"paper-conference","abstract":"Uniqueness in the analysis pattern of objects by individual humans has a profound impact on the study of their visual learning and behavior. Eye movement patterns have been effectively emerging as a biometric based key for security systems, product recognition patterns, user identifications, as well as medical research purposes. The modern eye tracking systems are non-invasive and financially affordable. Therefore, in this paper, we proposed eye-tracking based visualizations and metrics analysis for individual eye movement patterns collected during any kinds of activities depending on the scope of the our experimental paradigms. Individuals can be aware of their own performances during certain task and improve upon their weak areas. The objective of the paper is to utilize the important visual metrics obtained from fixation, saccades and face recognition and use them to analyze for individual categorization. The obtained results shown that the specific features and patterns can be extracted the viewing aspect of individual subjects using naive Bayes classifier. We were successfully able to predict the individual eye movements with an accuracy of 90.22%.","container-title":"2019 16th International Joint Conference on Computer Science and Software Engineering (JCSSE)","DOI":"10.1109/JCSSE.2019.8864156","event":"2019 16th International Joint Conference on Computer Science and Software Engineering (JCSSE)","note":"ISSN: 2642-6579","page":"381-384","source":"IEEE Xplore","title":"Eye-Tracking Based Visualizations and Metrics Analysis for Individual Eye Movement Patterns","author":[{"family":"Bhattarai","given":"Rasa"},{"family":"Phothisonothai","given":"Montri"}],"issued":{"date-parts":[["2019",7]]},"citation-key":"bhattaraiEyeTrackingBasedVisualizations2019"}}],"schema":"https://github.com/citation-style-language/schema/raw/master/csl-citation.json"} </w:instrText>
      </w:r>
      <w:r w:rsidRPr="00FB7B3F">
        <w:fldChar w:fldCharType="separate"/>
      </w:r>
      <w:r w:rsidR="00215F1F" w:rsidRPr="00FB7B3F">
        <w:t>[31]</w:t>
      </w:r>
      <w:r w:rsidRPr="00FB7B3F">
        <w:fldChar w:fldCharType="end"/>
      </w:r>
      <w:r w:rsidRPr="00FB7B3F">
        <w:t>. We take two patterns as an example, one for “searching” and one for “performing task”, which we will describe in more detail below. These two models have set the stage for more models to be proposed in the same way to provide a more granular analysis of the NFR assessment.</w:t>
      </w:r>
    </w:p>
    <w:p w14:paraId="74876E26" w14:textId="77777777" w:rsidR="00333FB6" w:rsidRPr="00FB7B3F" w:rsidRDefault="00333FB6">
      <w:pPr>
        <w:widowControl/>
        <w:ind w:firstLine="467"/>
        <w:jc w:val="left"/>
        <w:rPr>
          <w:b/>
          <w:bCs/>
        </w:rPr>
      </w:pPr>
    </w:p>
    <w:p w14:paraId="0A999C79" w14:textId="77777777" w:rsidR="00333FB6" w:rsidRPr="00FB7B3F" w:rsidRDefault="00E12E0F">
      <w:pPr>
        <w:widowControl/>
        <w:ind w:firstLine="467"/>
        <w:jc w:val="left"/>
      </w:pPr>
      <w:r w:rsidRPr="00FB7B3F">
        <w:rPr>
          <w:b/>
          <w:bCs/>
        </w:rPr>
        <w:t xml:space="preserve">Searching: </w:t>
      </w:r>
    </w:p>
    <w:p w14:paraId="42147A64" w14:textId="77777777" w:rsidR="00333FB6" w:rsidRPr="00FB7B3F" w:rsidRDefault="00E12E0F">
      <w:pPr>
        <w:ind w:firstLine="466"/>
      </w:pPr>
      <w:r w:rsidRPr="00FB7B3F">
        <w:t>Through the analysis experience, we used a low fixation rate, low scan path accuracy, and a high number of attention switches as a pattern. When they appear in combination in a window of time, they represent a search behavior used by the user, as the fixation landing point is bound to wander between multiple AOIs when searching.</w:t>
      </w:r>
    </w:p>
    <w:p w14:paraId="26A81D28" w14:textId="77777777" w:rsidR="00333FB6" w:rsidRPr="00FB7B3F" w:rsidRDefault="00E12E0F">
      <w:pPr>
        <w:ind w:firstLine="466"/>
      </w:pPr>
      <w:r w:rsidRPr="00FB7B3F">
        <w:t xml:space="preserve">There are multiple NFRs that users exhibit search behavior during task execution when they are not satisfied. For example, when the ease of use is not satisfied, the user intersperses the search behavior in the middle of the task execution to exclude the possibility of the task being difficult due to his actions. When consistency is not satisfied, users exhibit search behavior at the beginning to find the key AOI; when device efficiency is not satisfied, the user </w:t>
      </w:r>
      <w:r w:rsidRPr="00FB7B3F">
        <w:lastRenderedPageBreak/>
        <w:t>starts searching for changes on the whole page due to boredom of waiting, etc.</w:t>
      </w:r>
    </w:p>
    <w:p w14:paraId="1A733E4E" w14:textId="77777777" w:rsidR="00333FB6" w:rsidRPr="00FB7B3F" w:rsidRDefault="00E12E0F">
      <w:pPr>
        <w:ind w:firstLine="466"/>
      </w:pPr>
      <w:r w:rsidRPr="00FB7B3F">
        <w:t>The searching pattern appears in different positions in the different cases in that each NFR is not satisfied, which means different for each NFR. For example, in the case of consistency, the search pattern is the core behavioral feature. Using the captured data, we can further analyze which elements conflict with the search object's key AOI design pattern, which confuses the user. However, in the case of device efficiency, the search is just a by-product when the NFR is not satisfied, so we do not need to care about the specific object.</w:t>
      </w:r>
    </w:p>
    <w:p w14:paraId="522A07B5" w14:textId="77777777" w:rsidR="00333FB6" w:rsidRPr="00FB7B3F" w:rsidRDefault="00333FB6">
      <w:pPr>
        <w:widowControl/>
        <w:ind w:firstLine="388"/>
        <w:jc w:val="left"/>
        <w:rPr>
          <w:kern w:val="0"/>
          <w:sz w:val="20"/>
          <w:szCs w:val="20"/>
        </w:rPr>
      </w:pPr>
    </w:p>
    <w:p w14:paraId="31768EA2" w14:textId="77777777" w:rsidR="00333FB6" w:rsidRPr="00FB7B3F" w:rsidRDefault="00E12E0F">
      <w:pPr>
        <w:keepNext/>
        <w:widowControl/>
        <w:spacing w:line="240" w:lineRule="auto"/>
        <w:ind w:firstLine="466"/>
        <w:jc w:val="center"/>
      </w:pPr>
      <w:r w:rsidRPr="00FB7B3F">
        <w:rPr>
          <w:noProof/>
        </w:rPr>
        <w:drawing>
          <wp:inline distT="0" distB="0" distL="0" distR="0" wp14:anchorId="54B4A68F" wp14:editId="3166A96C">
            <wp:extent cx="4433570" cy="1235710"/>
            <wp:effectExtent l="0" t="0" r="5080" b="2540"/>
            <wp:docPr id="85" name="图片 8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图表&#10;&#10;描述已自动生成"/>
                    <pic:cNvPicPr>
                      <a:picLocks noChangeAspect="1"/>
                    </pic:cNvPicPr>
                  </pic:nvPicPr>
                  <pic:blipFill>
                    <a:blip r:embed="rId19"/>
                    <a:stretch>
                      <a:fillRect/>
                    </a:stretch>
                  </pic:blipFill>
                  <pic:spPr>
                    <a:xfrm>
                      <a:off x="0" y="0"/>
                      <a:ext cx="4433570" cy="1235710"/>
                    </a:xfrm>
                    <a:prstGeom prst="rect">
                      <a:avLst/>
                    </a:prstGeom>
                  </pic:spPr>
                </pic:pic>
              </a:graphicData>
            </a:graphic>
          </wp:inline>
        </w:drawing>
      </w:r>
    </w:p>
    <w:p w14:paraId="4A0A4D91" w14:textId="36255360" w:rsidR="00333FB6" w:rsidRPr="00FB7B3F" w:rsidRDefault="00E12E0F">
      <w:pPr>
        <w:pStyle w:val="a3"/>
        <w:ind w:firstLine="466"/>
        <w:jc w:val="center"/>
        <w:rPr>
          <w:rFonts w:ascii="Times New Roman" w:hAnsi="Times New Roman" w:cs="Times New Roman"/>
          <w:sz w:val="24"/>
          <w:szCs w:val="24"/>
        </w:rPr>
      </w:pPr>
      <w:r w:rsidRPr="00FB7B3F">
        <w:rPr>
          <w:rFonts w:ascii="Times New Roman" w:hAnsi="Times New Roman" w:cs="Times New Roman"/>
          <w:sz w:val="24"/>
          <w:szCs w:val="24"/>
        </w:rPr>
        <w:t xml:space="preserve">Figure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FA4C6E">
        <w:rPr>
          <w:rFonts w:ascii="Times New Roman" w:hAnsi="Times New Roman" w:cs="Times New Roman"/>
          <w:noProof/>
          <w:sz w:val="24"/>
          <w:szCs w:val="24"/>
        </w:rPr>
        <w:t>4</w:t>
      </w:r>
      <w:r w:rsidRPr="00FB7B3F">
        <w:rPr>
          <w:rFonts w:ascii="Times New Roman" w:hAnsi="Times New Roman" w:cs="Times New Roman"/>
          <w:sz w:val="24"/>
          <w:szCs w:val="24"/>
        </w:rPr>
        <w:fldChar w:fldCharType="end"/>
      </w:r>
      <w:r w:rsidRPr="00FB7B3F">
        <w:rPr>
          <w:rFonts w:ascii="Times New Roman" w:hAnsi="Times New Roman" w:cs="Times New Roman"/>
          <w:sz w:val="24"/>
          <w:szCs w:val="24"/>
        </w:rPr>
        <w:t xml:space="preserve"> The raw eye-tracking data of several patterns, the yellow fluorescent area represents the critical AOI area, and the dot represents fixation. The longer the fixation duration, the larger the dot.</w:t>
      </w:r>
    </w:p>
    <w:p w14:paraId="084E8DBE" w14:textId="77777777" w:rsidR="00333FB6" w:rsidRPr="00FB7B3F" w:rsidRDefault="00333FB6">
      <w:pPr>
        <w:widowControl/>
        <w:spacing w:line="240" w:lineRule="auto"/>
        <w:ind w:firstLine="388"/>
        <w:jc w:val="center"/>
        <w:rPr>
          <w:kern w:val="0"/>
          <w:sz w:val="20"/>
          <w:szCs w:val="20"/>
        </w:rPr>
      </w:pPr>
    </w:p>
    <w:p w14:paraId="48A0723D" w14:textId="77777777" w:rsidR="00333FB6" w:rsidRPr="00FB7B3F" w:rsidRDefault="00E12E0F">
      <w:pPr>
        <w:widowControl/>
        <w:ind w:firstLine="467"/>
        <w:jc w:val="left"/>
        <w:rPr>
          <w:b/>
          <w:bCs/>
        </w:rPr>
      </w:pPr>
      <w:r w:rsidRPr="00FB7B3F">
        <w:rPr>
          <w:b/>
          <w:bCs/>
        </w:rPr>
        <w:t xml:space="preserve">Performing: </w:t>
      </w:r>
    </w:p>
    <w:p w14:paraId="4E4B5B30" w14:textId="77777777" w:rsidR="00333FB6" w:rsidRPr="00FB7B3F" w:rsidRDefault="00E12E0F">
      <w:pPr>
        <w:ind w:firstLine="466"/>
      </w:pPr>
      <w:r w:rsidRPr="00FB7B3F">
        <w:t xml:space="preserve">When the fixation rate is extremely high, the fixation duration is extremely long, the scan path accuracy is extremely high, and the convex-hull area is extremely small in </w:t>
      </w:r>
      <w:proofErr w:type="gramStart"/>
      <w:r w:rsidRPr="00FB7B3F">
        <w:t>a period of time</w:t>
      </w:r>
      <w:proofErr w:type="gramEnd"/>
      <w:r w:rsidRPr="00FB7B3F">
        <w:t xml:space="preserve"> window, we can conclude that the user is completing the sub task's goal. Regardless of the existence of NFR unsatisfaction, the execution task pattern will always occur because, for each subtask, completion is a mandatory path to the next subtask.</w:t>
      </w:r>
    </w:p>
    <w:p w14:paraId="3BF60FCA" w14:textId="77777777" w:rsidR="00333FB6" w:rsidRPr="00FB7B3F" w:rsidRDefault="00E12E0F">
      <w:pPr>
        <w:ind w:firstLine="466"/>
      </w:pPr>
      <w:r w:rsidRPr="00FB7B3F">
        <w:t>When either consistency or ease of use is not satisfied, the user can only have two behavioral patterns, searching and performing. However, the difference is in the order of the patterns: the user behavior when consistency is not satisfied is “Searching” – “Performing” while the ease of use is not satisfied by the user behavior is “Performing” – “Searching” – “Performing”.</w:t>
      </w:r>
    </w:p>
    <w:p w14:paraId="69C87991" w14:textId="77777777" w:rsidR="00333FB6" w:rsidRPr="00FB7B3F" w:rsidRDefault="00E12E0F">
      <w:pPr>
        <w:widowControl/>
        <w:spacing w:line="240" w:lineRule="auto"/>
        <w:ind w:firstLineChars="0" w:firstLine="0"/>
        <w:jc w:val="left"/>
      </w:pPr>
      <w:r w:rsidRPr="00FB7B3F">
        <w:br w:type="page"/>
      </w:r>
    </w:p>
    <w:p w14:paraId="4AECB0ED" w14:textId="77777777" w:rsidR="00333FB6" w:rsidRPr="00FB7B3F" w:rsidRDefault="00E12E0F">
      <w:pPr>
        <w:keepNext/>
        <w:autoSpaceDE w:val="0"/>
        <w:autoSpaceDN w:val="0"/>
        <w:adjustRightInd w:val="0"/>
        <w:spacing w:line="360" w:lineRule="auto"/>
        <w:ind w:firstLineChars="0" w:firstLine="0"/>
        <w:jc w:val="center"/>
        <w:outlineLvl w:val="0"/>
        <w:rPr>
          <w:rFonts w:eastAsiaTheme="majorEastAsia" w:cstheme="majorBidi"/>
          <w:b/>
          <w:kern w:val="0"/>
          <w:sz w:val="32"/>
          <w:szCs w:val="32"/>
        </w:rPr>
      </w:pPr>
      <w:bookmarkStart w:id="33" w:name="_Toc105867792"/>
      <w:r w:rsidRPr="00FB7B3F">
        <w:rPr>
          <w:rFonts w:eastAsiaTheme="majorEastAsia" w:cstheme="majorBidi"/>
          <w:b/>
          <w:kern w:val="0"/>
          <w:sz w:val="32"/>
          <w:szCs w:val="32"/>
        </w:rPr>
        <w:lastRenderedPageBreak/>
        <w:t xml:space="preserve">Chapter </w:t>
      </w:r>
      <w:proofErr w:type="gramStart"/>
      <w:r w:rsidRPr="00FB7B3F">
        <w:rPr>
          <w:rFonts w:eastAsiaTheme="majorEastAsia" w:cstheme="majorBidi"/>
          <w:b/>
          <w:kern w:val="0"/>
          <w:sz w:val="32"/>
          <w:szCs w:val="32"/>
        </w:rPr>
        <w:t>4 :</w:t>
      </w:r>
      <w:proofErr w:type="gramEnd"/>
      <w:r w:rsidRPr="00FB7B3F">
        <w:rPr>
          <w:rFonts w:eastAsiaTheme="majorEastAsia" w:cstheme="majorBidi"/>
          <w:b/>
          <w:kern w:val="0"/>
          <w:sz w:val="32"/>
          <w:szCs w:val="32"/>
        </w:rPr>
        <w:t xml:space="preserve"> Evaluation</w:t>
      </w:r>
      <w:bookmarkEnd w:id="33"/>
    </w:p>
    <w:p w14:paraId="754C5A99" w14:textId="77777777" w:rsidR="00333FB6" w:rsidRPr="00FB7B3F" w:rsidRDefault="00E12E0F">
      <w:pPr>
        <w:ind w:firstLine="466"/>
      </w:pPr>
      <w:r w:rsidRPr="00FB7B3F">
        <w:t>Currently, we can still only perform a rough qualitative analysis of all metric models and can only speculate how high or low each metric is. To obtain exhaustive, systematic, and quantitative models, we need to design experiments to collect eye movement data corresponding to each NFR during real user tests.</w:t>
      </w:r>
    </w:p>
    <w:p w14:paraId="0D3C8C02" w14:textId="77777777" w:rsidR="00333FB6" w:rsidRPr="00FB7B3F" w:rsidRDefault="00333FB6">
      <w:pPr>
        <w:widowControl/>
        <w:ind w:firstLine="466"/>
        <w:jc w:val="left"/>
      </w:pPr>
    </w:p>
    <w:p w14:paraId="66D3D5E8" w14:textId="77777777" w:rsidR="00333FB6" w:rsidRPr="00FB7B3F" w:rsidRDefault="00E12E0F">
      <w:pPr>
        <w:pStyle w:val="2"/>
        <w:widowControl/>
        <w:spacing w:before="0" w:after="0"/>
        <w:ind w:firstLineChars="0" w:firstLine="0"/>
        <w:rPr>
          <w:rFonts w:eastAsiaTheme="majorEastAsia" w:cstheme="majorBidi"/>
          <w:b w:val="0"/>
          <w:bCs w:val="0"/>
          <w:kern w:val="0"/>
          <w:szCs w:val="26"/>
        </w:rPr>
      </w:pPr>
      <w:bookmarkStart w:id="34" w:name="_Toc105867793"/>
      <w:r w:rsidRPr="00FB7B3F">
        <w:rPr>
          <w:rFonts w:ascii="Times New Roman" w:eastAsiaTheme="majorEastAsia" w:hAnsi="Times New Roman" w:cstheme="majorBidi"/>
          <w:bCs w:val="0"/>
          <w:kern w:val="0"/>
          <w:szCs w:val="26"/>
        </w:rPr>
        <w:t>4.1 Selection of Participants</w:t>
      </w:r>
      <w:bookmarkEnd w:id="34"/>
    </w:p>
    <w:p w14:paraId="67C2136C" w14:textId="77777777" w:rsidR="00333FB6" w:rsidRPr="00FB7B3F" w:rsidRDefault="00E12E0F">
      <w:pPr>
        <w:ind w:firstLine="466"/>
      </w:pPr>
      <w:r w:rsidRPr="00FB7B3F">
        <w:t>The participants in the control experiment will be recruited from among people who had some basic knowledge of computer use. Pragmatically, to ensure that the number of participants led to relatively reasonable conclusions, we planned to recruit 20 students who majored in computer science and technology to participate in the experiment.</w:t>
      </w:r>
    </w:p>
    <w:p w14:paraId="1B7016E4" w14:textId="77777777" w:rsidR="00333FB6" w:rsidRPr="00FB7B3F" w:rsidRDefault="00333FB6">
      <w:pPr>
        <w:widowControl/>
        <w:ind w:firstLine="466"/>
        <w:jc w:val="left"/>
      </w:pPr>
    </w:p>
    <w:p w14:paraId="362AD796" w14:textId="77777777" w:rsidR="00333FB6" w:rsidRPr="00FB7B3F" w:rsidRDefault="00E12E0F">
      <w:pPr>
        <w:pStyle w:val="2"/>
        <w:widowControl/>
        <w:spacing w:before="0" w:after="0"/>
        <w:ind w:firstLineChars="0" w:firstLine="0"/>
        <w:rPr>
          <w:rFonts w:eastAsiaTheme="majorEastAsia" w:cstheme="majorBidi"/>
          <w:b w:val="0"/>
          <w:bCs w:val="0"/>
          <w:kern w:val="0"/>
          <w:szCs w:val="26"/>
        </w:rPr>
      </w:pPr>
      <w:bookmarkStart w:id="35" w:name="_Toc105867794"/>
      <w:r w:rsidRPr="00FB7B3F">
        <w:rPr>
          <w:rFonts w:ascii="Times New Roman" w:eastAsiaTheme="majorEastAsia" w:hAnsi="Times New Roman" w:cstheme="majorBidi"/>
          <w:bCs w:val="0"/>
          <w:kern w:val="0"/>
          <w:szCs w:val="26"/>
        </w:rPr>
        <w:t>4.2 Experimental Materials and Tasks</w:t>
      </w:r>
      <w:bookmarkEnd w:id="35"/>
    </w:p>
    <w:p w14:paraId="249D5628" w14:textId="77F9BB9E" w:rsidR="00333FB6" w:rsidRPr="00FB7B3F" w:rsidRDefault="00E12E0F">
      <w:pPr>
        <w:ind w:firstLine="466"/>
      </w:pPr>
      <w:r w:rsidRPr="00FB7B3F">
        <w:t xml:space="preserve">The organization of our test material is shown in </w:t>
      </w:r>
      <w:r w:rsidRPr="00FB7B3F">
        <w:fldChar w:fldCharType="begin"/>
      </w:r>
      <w:r w:rsidRPr="00FB7B3F">
        <w:instrText xml:space="preserve"> REF _Ref103517814 \h  \* MERGEFORMAT </w:instrText>
      </w:r>
      <w:r w:rsidRPr="00FB7B3F">
        <w:fldChar w:fldCharType="separate"/>
      </w:r>
      <w:r w:rsidR="00FA4C6E" w:rsidRPr="00FB7B3F">
        <w:t xml:space="preserve">Figure </w:t>
      </w:r>
      <w:r w:rsidR="00FA4C6E">
        <w:t>7</w:t>
      </w:r>
      <w:r w:rsidRPr="00FB7B3F">
        <w:fldChar w:fldCharType="end"/>
      </w:r>
      <w:r w:rsidRPr="00FB7B3F">
        <w:t xml:space="preserve"> below. For the hardware device, we used the Tobii Eye Tracker 5 game eye tracker as shown in Figure 4 and Figure 5 above. Using a driver developed based on Streaming Engine, we obtained the raw eye-tracking data from the hardware device and submitted it to the backend application. We designed software under test to simulate a real system with which the user interacts directly. Some code is fed into the program under test to send real-time execution of subtasks and component position to the back-end application.</w:t>
      </w:r>
    </w:p>
    <w:p w14:paraId="42FF0D01" w14:textId="77777777" w:rsidR="00333FB6" w:rsidRPr="00FB7B3F" w:rsidRDefault="00333FB6">
      <w:pPr>
        <w:ind w:firstLine="466"/>
      </w:pPr>
    </w:p>
    <w:p w14:paraId="4DA2BC59" w14:textId="77777777" w:rsidR="00333FB6" w:rsidRPr="00FB7B3F" w:rsidRDefault="00E12E0F">
      <w:pPr>
        <w:widowControl/>
        <w:spacing w:line="240" w:lineRule="auto"/>
        <w:ind w:firstLine="466"/>
        <w:jc w:val="center"/>
      </w:pPr>
      <w:r w:rsidRPr="00FB7B3F">
        <w:rPr>
          <w:noProof/>
        </w:rPr>
        <w:drawing>
          <wp:inline distT="0" distB="0" distL="0" distR="0" wp14:anchorId="4A7E562C" wp14:editId="6BBCA9D4">
            <wp:extent cx="2660650" cy="1496695"/>
            <wp:effectExtent l="0" t="0" r="6350" b="8255"/>
            <wp:docPr id="18" name="图片 18" descr="欢迎眼动仪5用户！ – Help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欢迎眼动仪5用户！ – Help Cent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660948" cy="1496820"/>
                    </a:xfrm>
                    <a:prstGeom prst="rect">
                      <a:avLst/>
                    </a:prstGeom>
                    <a:noFill/>
                    <a:ln>
                      <a:noFill/>
                    </a:ln>
                  </pic:spPr>
                </pic:pic>
              </a:graphicData>
            </a:graphic>
          </wp:inline>
        </w:drawing>
      </w:r>
    </w:p>
    <w:p w14:paraId="77208C21" w14:textId="47B4C884" w:rsidR="00333FB6" w:rsidRPr="00FB7B3F" w:rsidRDefault="00E12E0F">
      <w:pPr>
        <w:pStyle w:val="a3"/>
        <w:ind w:firstLineChars="0" w:firstLine="0"/>
        <w:jc w:val="center"/>
        <w:rPr>
          <w:rFonts w:ascii="Times New Roman" w:eastAsia="宋体" w:hAnsi="Times New Roman" w:cs="Times New Roman"/>
          <w:sz w:val="24"/>
          <w:szCs w:val="24"/>
        </w:rPr>
      </w:pPr>
      <w:bookmarkStart w:id="36" w:name="_Ref103517826"/>
      <w:r w:rsidRPr="00FB7B3F">
        <w:rPr>
          <w:rFonts w:ascii="Times New Roman" w:eastAsia="宋体" w:hAnsi="Times New Roman" w:cs="Times New Roman"/>
          <w:sz w:val="24"/>
          <w:szCs w:val="24"/>
        </w:rPr>
        <w:t xml:space="preserve">Figure </w:t>
      </w:r>
      <w:r w:rsidRPr="00FB7B3F">
        <w:rPr>
          <w:rFonts w:ascii="Times New Roman" w:eastAsia="宋体" w:hAnsi="Times New Roman" w:cs="Times New Roman"/>
          <w:sz w:val="24"/>
          <w:szCs w:val="24"/>
        </w:rPr>
        <w:fldChar w:fldCharType="begin"/>
      </w:r>
      <w:r w:rsidRPr="00FB7B3F">
        <w:rPr>
          <w:rFonts w:ascii="Times New Roman" w:eastAsia="宋体" w:hAnsi="Times New Roman" w:cs="Times New Roman"/>
          <w:sz w:val="24"/>
          <w:szCs w:val="24"/>
        </w:rPr>
        <w:instrText xml:space="preserve"> SEQ Figure \* ARABIC </w:instrText>
      </w:r>
      <w:r w:rsidRPr="00FB7B3F">
        <w:rPr>
          <w:rFonts w:ascii="Times New Roman" w:eastAsia="宋体" w:hAnsi="Times New Roman" w:cs="Times New Roman"/>
          <w:sz w:val="24"/>
          <w:szCs w:val="24"/>
        </w:rPr>
        <w:fldChar w:fldCharType="separate"/>
      </w:r>
      <w:r w:rsidR="00FA4C6E">
        <w:rPr>
          <w:rFonts w:ascii="Times New Roman" w:eastAsia="宋体" w:hAnsi="Times New Roman" w:cs="Times New Roman"/>
          <w:noProof/>
          <w:sz w:val="24"/>
          <w:szCs w:val="24"/>
        </w:rPr>
        <w:t>5</w:t>
      </w:r>
      <w:r w:rsidRPr="00FB7B3F">
        <w:rPr>
          <w:rFonts w:ascii="Times New Roman" w:eastAsia="宋体" w:hAnsi="Times New Roman" w:cs="Times New Roman"/>
          <w:sz w:val="24"/>
          <w:szCs w:val="24"/>
        </w:rPr>
        <w:fldChar w:fldCharType="end"/>
      </w:r>
      <w:bookmarkEnd w:id="36"/>
      <w:r w:rsidRPr="00FB7B3F">
        <w:rPr>
          <w:rFonts w:ascii="Times New Roman" w:eastAsia="宋体" w:hAnsi="Times New Roman" w:cs="Times New Roman"/>
          <w:sz w:val="24"/>
          <w:szCs w:val="24"/>
        </w:rPr>
        <w:t xml:space="preserve"> Tobii Eye Tracker 5 gaming eye tracker Equipment</w:t>
      </w:r>
    </w:p>
    <w:p w14:paraId="36ACBA1C" w14:textId="77777777" w:rsidR="00333FB6" w:rsidRPr="00FB7B3F" w:rsidRDefault="00333FB6">
      <w:pPr>
        <w:widowControl/>
        <w:ind w:firstLine="466"/>
        <w:jc w:val="center"/>
      </w:pPr>
    </w:p>
    <w:p w14:paraId="1B6CA236" w14:textId="77777777" w:rsidR="00333FB6" w:rsidRPr="00FB7B3F" w:rsidRDefault="00E12E0F">
      <w:pPr>
        <w:widowControl/>
        <w:spacing w:line="240" w:lineRule="auto"/>
        <w:ind w:firstLine="466"/>
        <w:jc w:val="center"/>
      </w:pPr>
      <w:r w:rsidRPr="00FB7B3F">
        <w:rPr>
          <w:noProof/>
        </w:rPr>
        <w:lastRenderedPageBreak/>
        <w:drawing>
          <wp:inline distT="0" distB="0" distL="0" distR="0" wp14:anchorId="3FCC0DAC" wp14:editId="12354971">
            <wp:extent cx="2654935" cy="1393825"/>
            <wp:effectExtent l="0" t="0" r="0" b="0"/>
            <wp:docPr id="12" name="图片 12" descr="Tobiis Eye Tracker 5 offers better immersion in PC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Tobiis Eye Tracker 5 offers better immersion in PC gam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655412" cy="1394458"/>
                    </a:xfrm>
                    <a:prstGeom prst="rect">
                      <a:avLst/>
                    </a:prstGeom>
                    <a:noFill/>
                    <a:ln>
                      <a:noFill/>
                    </a:ln>
                  </pic:spPr>
                </pic:pic>
              </a:graphicData>
            </a:graphic>
          </wp:inline>
        </w:drawing>
      </w:r>
    </w:p>
    <w:p w14:paraId="3197A385" w14:textId="0DFFF4AE" w:rsidR="00333FB6" w:rsidRPr="00FB7B3F" w:rsidRDefault="00E12E0F">
      <w:pPr>
        <w:pStyle w:val="a3"/>
        <w:ind w:firstLineChars="0" w:firstLine="0"/>
        <w:jc w:val="center"/>
        <w:rPr>
          <w:rFonts w:ascii="Times New Roman" w:hAnsi="Times New Roman" w:cs="Times New Roman"/>
          <w:sz w:val="24"/>
          <w:szCs w:val="24"/>
        </w:rPr>
      </w:pPr>
      <w:bookmarkStart w:id="37" w:name="_Ref103517831"/>
      <w:r w:rsidRPr="00FB7B3F">
        <w:rPr>
          <w:rFonts w:ascii="Times New Roman" w:hAnsi="Times New Roman" w:cs="Times New Roman"/>
          <w:sz w:val="24"/>
          <w:szCs w:val="24"/>
        </w:rPr>
        <w:t xml:space="preserve">Figure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FA4C6E">
        <w:rPr>
          <w:rFonts w:ascii="Times New Roman" w:hAnsi="Times New Roman" w:cs="Times New Roman"/>
          <w:noProof/>
          <w:sz w:val="24"/>
          <w:szCs w:val="24"/>
        </w:rPr>
        <w:t>6</w:t>
      </w:r>
      <w:r w:rsidRPr="00FB7B3F">
        <w:rPr>
          <w:rFonts w:ascii="Times New Roman" w:hAnsi="Times New Roman" w:cs="Times New Roman"/>
          <w:sz w:val="24"/>
          <w:szCs w:val="24"/>
        </w:rPr>
        <w:fldChar w:fldCharType="end"/>
      </w:r>
      <w:bookmarkEnd w:id="37"/>
      <w:r w:rsidRPr="00FB7B3F">
        <w:rPr>
          <w:rFonts w:ascii="Times New Roman" w:hAnsi="Times New Roman" w:cs="Times New Roman"/>
          <w:sz w:val="24"/>
          <w:szCs w:val="24"/>
        </w:rPr>
        <w:t xml:space="preserve"> Actual experimental scenario of eye tracker use</w:t>
      </w:r>
    </w:p>
    <w:p w14:paraId="2168FE1C" w14:textId="77777777" w:rsidR="00333FB6" w:rsidRPr="00FB7B3F" w:rsidRDefault="00333FB6">
      <w:pPr>
        <w:widowControl/>
        <w:ind w:firstLine="466"/>
        <w:jc w:val="left"/>
      </w:pPr>
    </w:p>
    <w:p w14:paraId="53E93503" w14:textId="77777777" w:rsidR="00333FB6" w:rsidRPr="00FB7B3F" w:rsidRDefault="00E12E0F">
      <w:pPr>
        <w:ind w:firstLine="466"/>
      </w:pPr>
      <w:r w:rsidRPr="00FB7B3F">
        <w:t>The backend application is divided into two parts, where the HTTP Server accepts and records data from the software under test and the eye-tracking components. The analysis system analyzes the recorded eye-tracking data, subtask execution, and component coordinate positions, including but not limited to extracting high-level metrics, eye-tracking patterns, etc. from the raw eye-tracking data. Finally, the analysis system will report on the NFR satisfaction situation of each subtask.</w:t>
      </w:r>
    </w:p>
    <w:p w14:paraId="34A3A0D0" w14:textId="77777777" w:rsidR="00333FB6" w:rsidRPr="00FB7B3F" w:rsidRDefault="00333FB6">
      <w:pPr>
        <w:ind w:firstLine="466"/>
      </w:pPr>
    </w:p>
    <w:p w14:paraId="045D148C" w14:textId="77777777" w:rsidR="00333FB6" w:rsidRPr="00FB7B3F" w:rsidRDefault="00E12E0F">
      <w:pPr>
        <w:widowControl/>
        <w:spacing w:line="240" w:lineRule="auto"/>
        <w:ind w:firstLine="466"/>
        <w:jc w:val="center"/>
      </w:pPr>
      <w:r w:rsidRPr="00FB7B3F">
        <w:rPr>
          <w:noProof/>
        </w:rPr>
        <w:drawing>
          <wp:inline distT="0" distB="0" distL="0" distR="0" wp14:anchorId="214F323E" wp14:editId="76474538">
            <wp:extent cx="2998470" cy="4076065"/>
            <wp:effectExtent l="0" t="0" r="0" b="635"/>
            <wp:docPr id="19" name="图片 1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示&#10;&#10;描述已自动生成"/>
                    <pic:cNvPicPr>
                      <a:picLocks noChangeAspect="1"/>
                    </pic:cNvPicPr>
                  </pic:nvPicPr>
                  <pic:blipFill>
                    <a:blip r:embed="rId22"/>
                    <a:stretch>
                      <a:fillRect/>
                    </a:stretch>
                  </pic:blipFill>
                  <pic:spPr>
                    <a:xfrm>
                      <a:off x="0" y="0"/>
                      <a:ext cx="3041740" cy="4135263"/>
                    </a:xfrm>
                    <a:prstGeom prst="rect">
                      <a:avLst/>
                    </a:prstGeom>
                  </pic:spPr>
                </pic:pic>
              </a:graphicData>
            </a:graphic>
          </wp:inline>
        </w:drawing>
      </w:r>
    </w:p>
    <w:p w14:paraId="01E9EF31" w14:textId="5C6226EE" w:rsidR="00333FB6" w:rsidRPr="00FB7B3F" w:rsidRDefault="00E12E0F">
      <w:pPr>
        <w:pStyle w:val="a3"/>
        <w:ind w:firstLineChars="0" w:firstLine="0"/>
        <w:jc w:val="center"/>
        <w:rPr>
          <w:rFonts w:ascii="Times New Roman" w:eastAsia="宋体" w:hAnsi="Times New Roman" w:cs="Times New Roman"/>
          <w:sz w:val="24"/>
          <w:szCs w:val="24"/>
        </w:rPr>
      </w:pPr>
      <w:bookmarkStart w:id="38" w:name="_Ref103517814"/>
      <w:r w:rsidRPr="00FB7B3F">
        <w:rPr>
          <w:rFonts w:ascii="Times New Roman" w:eastAsia="宋体" w:hAnsi="Times New Roman" w:cs="Times New Roman"/>
          <w:sz w:val="24"/>
          <w:szCs w:val="24"/>
        </w:rPr>
        <w:t xml:space="preserve">Figure </w:t>
      </w:r>
      <w:r w:rsidRPr="00FB7B3F">
        <w:rPr>
          <w:rFonts w:ascii="Times New Roman" w:eastAsia="宋体" w:hAnsi="Times New Roman" w:cs="Times New Roman"/>
          <w:sz w:val="24"/>
          <w:szCs w:val="24"/>
        </w:rPr>
        <w:fldChar w:fldCharType="begin"/>
      </w:r>
      <w:r w:rsidRPr="00FB7B3F">
        <w:rPr>
          <w:rFonts w:ascii="Times New Roman" w:eastAsia="宋体" w:hAnsi="Times New Roman" w:cs="Times New Roman"/>
          <w:sz w:val="24"/>
          <w:szCs w:val="24"/>
        </w:rPr>
        <w:instrText xml:space="preserve"> SEQ Figure \* ARABIC </w:instrText>
      </w:r>
      <w:r w:rsidRPr="00FB7B3F">
        <w:rPr>
          <w:rFonts w:ascii="Times New Roman" w:eastAsia="宋体" w:hAnsi="Times New Roman" w:cs="Times New Roman"/>
          <w:sz w:val="24"/>
          <w:szCs w:val="24"/>
        </w:rPr>
        <w:fldChar w:fldCharType="separate"/>
      </w:r>
      <w:r w:rsidR="00FA4C6E">
        <w:rPr>
          <w:rFonts w:ascii="Times New Roman" w:eastAsia="宋体" w:hAnsi="Times New Roman" w:cs="Times New Roman"/>
          <w:noProof/>
          <w:sz w:val="24"/>
          <w:szCs w:val="24"/>
        </w:rPr>
        <w:t>7</w:t>
      </w:r>
      <w:r w:rsidRPr="00FB7B3F">
        <w:rPr>
          <w:rFonts w:ascii="Times New Roman" w:eastAsia="宋体" w:hAnsi="Times New Roman" w:cs="Times New Roman"/>
          <w:sz w:val="24"/>
          <w:szCs w:val="24"/>
        </w:rPr>
        <w:fldChar w:fldCharType="end"/>
      </w:r>
      <w:bookmarkEnd w:id="38"/>
      <w:r w:rsidRPr="00FB7B3F">
        <w:rPr>
          <w:rFonts w:ascii="Times New Roman" w:eastAsia="宋体" w:hAnsi="Times New Roman" w:cs="Times New Roman"/>
          <w:sz w:val="24"/>
          <w:szCs w:val="24"/>
        </w:rPr>
        <w:t xml:space="preserve"> Experimental material organization</w:t>
      </w:r>
    </w:p>
    <w:p w14:paraId="0689E459" w14:textId="77777777" w:rsidR="00333FB6" w:rsidRPr="00FB7B3F" w:rsidRDefault="00333FB6">
      <w:pPr>
        <w:ind w:firstLine="466"/>
      </w:pPr>
    </w:p>
    <w:p w14:paraId="7309F0FD" w14:textId="77777777" w:rsidR="00333FB6" w:rsidRPr="00FB7B3F" w:rsidRDefault="00E12E0F">
      <w:pPr>
        <w:ind w:firstLine="466"/>
      </w:pPr>
      <w:r w:rsidRPr="00FB7B3F">
        <w:t>The software under test communicates with the data capture platform via a backend application that records the raw eye-tracking data acquired by the hardware device and the execution of subtasks on the front-end and the real-time position of the components, thus providing the basis for later analysis.</w:t>
      </w:r>
    </w:p>
    <w:p w14:paraId="5F6F15C1" w14:textId="3D5D3BDA" w:rsidR="00333FB6" w:rsidRPr="00FB7B3F" w:rsidRDefault="00E12E0F">
      <w:pPr>
        <w:ind w:firstLine="466"/>
      </w:pPr>
      <w:r w:rsidRPr="00FB7B3F">
        <w:t xml:space="preserve">We designed a simulated university library system based on a web application as the software under test. The software itself has functions such as information query and seat reservation, a preview of all ages is shown in </w:t>
      </w:r>
      <w:r w:rsidRPr="00FB7B3F">
        <w:fldChar w:fldCharType="begin"/>
      </w:r>
      <w:r w:rsidRPr="00FB7B3F">
        <w:instrText xml:space="preserve"> REF _Ref103515794 \h  \* MERGEFORMAT </w:instrText>
      </w:r>
      <w:r w:rsidRPr="00FB7B3F">
        <w:fldChar w:fldCharType="separate"/>
      </w:r>
      <w:r w:rsidR="00FA4C6E" w:rsidRPr="00FB7B3F">
        <w:t xml:space="preserve">Figure </w:t>
      </w:r>
      <w:r w:rsidR="00FA4C6E">
        <w:t>8</w:t>
      </w:r>
      <w:r w:rsidRPr="00FB7B3F">
        <w:fldChar w:fldCharType="end"/>
      </w:r>
      <w:r w:rsidRPr="00FB7B3F">
        <w:t xml:space="preserve"> to </w:t>
      </w:r>
      <w:r w:rsidRPr="00FB7B3F">
        <w:fldChar w:fldCharType="begin"/>
      </w:r>
      <w:r w:rsidRPr="00FB7B3F">
        <w:instrText xml:space="preserve"> REF _Ref103515801 \h  \* MERGEFORMAT </w:instrText>
      </w:r>
      <w:r w:rsidRPr="00FB7B3F">
        <w:fldChar w:fldCharType="separate"/>
      </w:r>
      <w:r w:rsidR="00FA4C6E" w:rsidRPr="00FB7B3F">
        <w:t xml:space="preserve">Figure </w:t>
      </w:r>
      <w:r w:rsidR="00FA4C6E">
        <w:t>15</w:t>
      </w:r>
      <w:r w:rsidRPr="00FB7B3F">
        <w:fldChar w:fldCharType="end"/>
      </w:r>
      <w:r w:rsidRPr="00FB7B3F">
        <w:t>. We developed the ability to insert intentionally bad designs on it in real-time. We plan to use the application as the target software for evaluating the six typical NFRs described above. We will let participants use the software and focus on evaluating the library seat reservation function.</w:t>
      </w:r>
    </w:p>
    <w:p w14:paraId="43A287C5" w14:textId="5E34CAE6" w:rsidR="00333FB6" w:rsidRPr="00FB7B3F" w:rsidRDefault="00E12E0F">
      <w:pPr>
        <w:ind w:firstLine="466"/>
      </w:pPr>
      <w:r w:rsidRPr="00FB7B3F">
        <w:t xml:space="preserve">We will divide the entire process into five subtasks, namely “Navigate to the booking function page”, “Choose the study room venue”, “Choose the date and time”, “Choose the seat” and “Submit booking information”. The specific subtasks and how we inserted intentionally poor designs on them are shown in </w:t>
      </w:r>
      <w:r w:rsidRPr="00FB7B3F">
        <w:fldChar w:fldCharType="begin"/>
      </w:r>
      <w:r w:rsidRPr="00FB7B3F">
        <w:instrText xml:space="preserve"> REF _Ref105358833 \h </w:instrText>
      </w:r>
      <w:r w:rsidRPr="00FB7B3F">
        <w:fldChar w:fldCharType="separate"/>
      </w:r>
      <w:r w:rsidR="00FA4C6E" w:rsidRPr="00FB7B3F">
        <w:t xml:space="preserve">Table </w:t>
      </w:r>
      <w:r w:rsidR="00FA4C6E">
        <w:rPr>
          <w:noProof/>
        </w:rPr>
        <w:t>1</w:t>
      </w:r>
      <w:r w:rsidRPr="00FB7B3F">
        <w:fldChar w:fldCharType="end"/>
      </w:r>
      <w:r w:rsidRPr="00FB7B3F">
        <w:t>below. As participants completed each subtask, we would use the eye-movement data collection system described above to collect their eye-movement data.</w:t>
      </w:r>
    </w:p>
    <w:p w14:paraId="4D3F77AB" w14:textId="77777777" w:rsidR="00333FB6" w:rsidRPr="00FB7B3F" w:rsidRDefault="00E12E0F">
      <w:pPr>
        <w:widowControl/>
        <w:spacing w:line="240" w:lineRule="auto"/>
        <w:ind w:firstLineChars="0" w:firstLine="0"/>
        <w:jc w:val="left"/>
      </w:pPr>
      <w:r w:rsidRPr="00FB7B3F">
        <w:br w:type="page"/>
      </w:r>
    </w:p>
    <w:p w14:paraId="16DEB291" w14:textId="77777777" w:rsidR="00333FB6" w:rsidRPr="00FB7B3F" w:rsidRDefault="00333FB6">
      <w:pPr>
        <w:ind w:firstLine="466"/>
      </w:pPr>
    </w:p>
    <w:p w14:paraId="7875172D" w14:textId="16328A28" w:rsidR="00333FB6" w:rsidRPr="00FB7B3F" w:rsidRDefault="00E12E0F">
      <w:pPr>
        <w:pStyle w:val="a3"/>
        <w:keepNext/>
        <w:ind w:firstLineChars="0" w:firstLine="0"/>
        <w:jc w:val="center"/>
        <w:rPr>
          <w:rFonts w:ascii="Times New Roman" w:hAnsi="Times New Roman" w:cs="Times New Roman"/>
          <w:sz w:val="24"/>
          <w:szCs w:val="24"/>
        </w:rPr>
      </w:pPr>
      <w:bookmarkStart w:id="39" w:name="_Ref105358833"/>
      <w:r w:rsidRPr="00FB7B3F">
        <w:rPr>
          <w:rFonts w:ascii="Times New Roman" w:hAnsi="Times New Roman" w:cs="Times New Roman"/>
          <w:sz w:val="24"/>
          <w:szCs w:val="24"/>
        </w:rPr>
        <w:t xml:space="preserve">Table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Table \* ARABIC </w:instrText>
      </w:r>
      <w:r w:rsidRPr="00FB7B3F">
        <w:rPr>
          <w:rFonts w:ascii="Times New Roman" w:hAnsi="Times New Roman" w:cs="Times New Roman"/>
          <w:sz w:val="24"/>
          <w:szCs w:val="24"/>
        </w:rPr>
        <w:fldChar w:fldCharType="separate"/>
      </w:r>
      <w:r w:rsidR="00FA4C6E">
        <w:rPr>
          <w:rFonts w:ascii="Times New Roman" w:hAnsi="Times New Roman" w:cs="Times New Roman"/>
          <w:noProof/>
          <w:sz w:val="24"/>
          <w:szCs w:val="24"/>
        </w:rPr>
        <w:t>1</w:t>
      </w:r>
      <w:r w:rsidRPr="00FB7B3F">
        <w:rPr>
          <w:rFonts w:ascii="Times New Roman" w:hAnsi="Times New Roman" w:cs="Times New Roman"/>
          <w:sz w:val="24"/>
          <w:szCs w:val="24"/>
        </w:rPr>
        <w:fldChar w:fldCharType="end"/>
      </w:r>
      <w:bookmarkEnd w:id="39"/>
      <w:r w:rsidRPr="00FB7B3F">
        <w:rPr>
          <w:rFonts w:ascii="Times New Roman" w:hAnsi="Times New Roman" w:cs="Times New Roman"/>
          <w:sz w:val="24"/>
          <w:szCs w:val="24"/>
        </w:rPr>
        <w:t xml:space="preserve"> Experimental grouping and correspondence between intentionally bad design, non-functional requirements, and subtasks</w:t>
      </w:r>
    </w:p>
    <w:tbl>
      <w:tblPr>
        <w:tblStyle w:val="af1"/>
        <w:tblW w:w="9067" w:type="dxa"/>
        <w:tblLook w:val="04A0" w:firstRow="1" w:lastRow="0" w:firstColumn="1" w:lastColumn="0" w:noHBand="0" w:noVBand="1"/>
      </w:tblPr>
      <w:tblGrid>
        <w:gridCol w:w="1401"/>
        <w:gridCol w:w="1692"/>
        <w:gridCol w:w="1365"/>
        <w:gridCol w:w="4609"/>
      </w:tblGrid>
      <w:tr w:rsidR="00333FB6" w:rsidRPr="00FB7B3F" w14:paraId="071CDF88" w14:textId="77777777">
        <w:tc>
          <w:tcPr>
            <w:tcW w:w="1401" w:type="dxa"/>
          </w:tcPr>
          <w:p w14:paraId="3F070385" w14:textId="77777777" w:rsidR="00333FB6" w:rsidRPr="00FB7B3F" w:rsidRDefault="00E12E0F">
            <w:pPr>
              <w:widowControl/>
              <w:spacing w:line="240" w:lineRule="auto"/>
              <w:ind w:firstLineChars="0" w:firstLine="0"/>
              <w:rPr>
                <w:sz w:val="22"/>
                <w:szCs w:val="22"/>
              </w:rPr>
            </w:pPr>
            <w:r w:rsidRPr="00FB7B3F">
              <w:rPr>
                <w:sz w:val="22"/>
                <w:szCs w:val="22"/>
              </w:rPr>
              <w:t>Test groups</w:t>
            </w:r>
          </w:p>
        </w:tc>
        <w:tc>
          <w:tcPr>
            <w:tcW w:w="1692" w:type="dxa"/>
          </w:tcPr>
          <w:p w14:paraId="0B1EEDFF" w14:textId="77777777" w:rsidR="00333FB6" w:rsidRPr="00FB7B3F" w:rsidRDefault="00E12E0F">
            <w:pPr>
              <w:widowControl/>
              <w:spacing w:line="240" w:lineRule="auto"/>
              <w:ind w:firstLineChars="0" w:firstLine="0"/>
              <w:rPr>
                <w:sz w:val="22"/>
                <w:szCs w:val="22"/>
              </w:rPr>
            </w:pPr>
            <w:r w:rsidRPr="00FB7B3F">
              <w:rPr>
                <w:sz w:val="22"/>
                <w:szCs w:val="22"/>
              </w:rPr>
              <w:t>Subtasks</w:t>
            </w:r>
          </w:p>
        </w:tc>
        <w:tc>
          <w:tcPr>
            <w:tcW w:w="1365" w:type="dxa"/>
          </w:tcPr>
          <w:p w14:paraId="3C9CF999" w14:textId="77777777" w:rsidR="00333FB6" w:rsidRPr="00FB7B3F" w:rsidRDefault="00E12E0F">
            <w:pPr>
              <w:widowControl/>
              <w:spacing w:line="240" w:lineRule="auto"/>
              <w:ind w:firstLineChars="0" w:firstLine="0"/>
              <w:rPr>
                <w:sz w:val="22"/>
                <w:szCs w:val="22"/>
              </w:rPr>
            </w:pPr>
            <w:r w:rsidRPr="00FB7B3F">
              <w:rPr>
                <w:sz w:val="22"/>
                <w:szCs w:val="22"/>
              </w:rPr>
              <w:t>Tested NFR</w:t>
            </w:r>
          </w:p>
        </w:tc>
        <w:tc>
          <w:tcPr>
            <w:tcW w:w="4609" w:type="dxa"/>
          </w:tcPr>
          <w:p w14:paraId="6D2031A1" w14:textId="77777777" w:rsidR="00333FB6" w:rsidRPr="00FB7B3F" w:rsidRDefault="00E12E0F">
            <w:pPr>
              <w:widowControl/>
              <w:spacing w:line="240" w:lineRule="auto"/>
              <w:ind w:firstLineChars="0" w:firstLine="0"/>
              <w:rPr>
                <w:sz w:val="22"/>
                <w:szCs w:val="22"/>
              </w:rPr>
            </w:pPr>
            <w:r w:rsidRPr="00FB7B3F">
              <w:rPr>
                <w:sz w:val="22"/>
                <w:szCs w:val="22"/>
              </w:rPr>
              <w:t>Intentional design flaws</w:t>
            </w:r>
          </w:p>
        </w:tc>
      </w:tr>
      <w:tr w:rsidR="00333FB6" w:rsidRPr="00FB7B3F" w14:paraId="274F1B12" w14:textId="77777777">
        <w:tc>
          <w:tcPr>
            <w:tcW w:w="1401" w:type="dxa"/>
            <w:vMerge w:val="restart"/>
          </w:tcPr>
          <w:p w14:paraId="79B82990" w14:textId="77777777" w:rsidR="00333FB6" w:rsidRPr="00FB7B3F" w:rsidRDefault="00E12E0F">
            <w:pPr>
              <w:widowControl/>
              <w:spacing w:line="240" w:lineRule="auto"/>
              <w:ind w:firstLineChars="0" w:firstLine="0"/>
              <w:rPr>
                <w:sz w:val="22"/>
                <w:szCs w:val="22"/>
              </w:rPr>
            </w:pPr>
            <w:r w:rsidRPr="00FB7B3F">
              <w:rPr>
                <w:sz w:val="22"/>
                <w:szCs w:val="22"/>
              </w:rPr>
              <w:t>Test group 1</w:t>
            </w:r>
          </w:p>
        </w:tc>
        <w:tc>
          <w:tcPr>
            <w:tcW w:w="1692" w:type="dxa"/>
          </w:tcPr>
          <w:p w14:paraId="291F6C41" w14:textId="77777777" w:rsidR="00333FB6" w:rsidRPr="00FB7B3F" w:rsidRDefault="00E12E0F">
            <w:pPr>
              <w:widowControl/>
              <w:spacing w:line="240" w:lineRule="auto"/>
              <w:ind w:firstLineChars="0" w:firstLine="0"/>
              <w:rPr>
                <w:sz w:val="22"/>
                <w:szCs w:val="22"/>
              </w:rPr>
            </w:pPr>
            <w:r w:rsidRPr="00FB7B3F">
              <w:rPr>
                <w:sz w:val="22"/>
                <w:szCs w:val="22"/>
              </w:rPr>
              <w:t>Navigate to the booking function page</w:t>
            </w:r>
          </w:p>
        </w:tc>
        <w:tc>
          <w:tcPr>
            <w:tcW w:w="1365" w:type="dxa"/>
          </w:tcPr>
          <w:p w14:paraId="3588C5AB" w14:textId="77777777" w:rsidR="00333FB6" w:rsidRPr="00FB7B3F" w:rsidRDefault="00E12E0F">
            <w:pPr>
              <w:widowControl/>
              <w:spacing w:line="240" w:lineRule="auto"/>
              <w:ind w:firstLineChars="0" w:firstLine="0"/>
              <w:rPr>
                <w:sz w:val="22"/>
                <w:szCs w:val="22"/>
              </w:rPr>
            </w:pPr>
            <w:r w:rsidRPr="00FB7B3F">
              <w:rPr>
                <w:sz w:val="22"/>
                <w:szCs w:val="22"/>
              </w:rPr>
              <w:t>Accessibility</w:t>
            </w:r>
          </w:p>
        </w:tc>
        <w:tc>
          <w:tcPr>
            <w:tcW w:w="4609" w:type="dxa"/>
          </w:tcPr>
          <w:p w14:paraId="5B13F29B" w14:textId="77777777" w:rsidR="00333FB6" w:rsidRPr="00FB7B3F" w:rsidRDefault="00E12E0F">
            <w:pPr>
              <w:widowControl/>
              <w:spacing w:line="240" w:lineRule="auto"/>
              <w:ind w:firstLineChars="0" w:firstLine="0"/>
              <w:rPr>
                <w:sz w:val="22"/>
                <w:szCs w:val="22"/>
              </w:rPr>
            </w:pPr>
            <w:r w:rsidRPr="00FB7B3F">
              <w:rPr>
                <w:sz w:val="22"/>
                <w:szCs w:val="22"/>
              </w:rPr>
              <w:t>Set the language of the navigation home page to Russian</w:t>
            </w:r>
          </w:p>
        </w:tc>
      </w:tr>
      <w:tr w:rsidR="00333FB6" w:rsidRPr="00FB7B3F" w14:paraId="52260812" w14:textId="77777777">
        <w:tc>
          <w:tcPr>
            <w:tcW w:w="1401" w:type="dxa"/>
            <w:vMerge/>
          </w:tcPr>
          <w:p w14:paraId="20CE578F" w14:textId="77777777" w:rsidR="00333FB6" w:rsidRPr="00FB7B3F" w:rsidRDefault="00333FB6">
            <w:pPr>
              <w:widowControl/>
              <w:spacing w:line="240" w:lineRule="auto"/>
              <w:ind w:firstLineChars="0" w:firstLine="0"/>
              <w:rPr>
                <w:sz w:val="22"/>
                <w:szCs w:val="22"/>
              </w:rPr>
            </w:pPr>
          </w:p>
        </w:tc>
        <w:tc>
          <w:tcPr>
            <w:tcW w:w="1692" w:type="dxa"/>
          </w:tcPr>
          <w:p w14:paraId="2701D082" w14:textId="77777777" w:rsidR="00333FB6" w:rsidRPr="00FB7B3F" w:rsidRDefault="00E12E0F">
            <w:pPr>
              <w:widowControl/>
              <w:spacing w:line="240" w:lineRule="auto"/>
              <w:ind w:firstLineChars="0" w:firstLine="0"/>
              <w:rPr>
                <w:sz w:val="22"/>
                <w:szCs w:val="22"/>
              </w:rPr>
            </w:pPr>
            <w:r w:rsidRPr="00FB7B3F">
              <w:rPr>
                <w:sz w:val="22"/>
                <w:szCs w:val="22"/>
              </w:rPr>
              <w:t>Choose the date and time</w:t>
            </w:r>
          </w:p>
        </w:tc>
        <w:tc>
          <w:tcPr>
            <w:tcW w:w="1365" w:type="dxa"/>
          </w:tcPr>
          <w:p w14:paraId="0BA8D09D" w14:textId="77777777" w:rsidR="00333FB6" w:rsidRPr="00FB7B3F" w:rsidRDefault="00E12E0F">
            <w:pPr>
              <w:widowControl/>
              <w:spacing w:line="240" w:lineRule="auto"/>
              <w:ind w:firstLineChars="0" w:firstLine="0"/>
              <w:rPr>
                <w:sz w:val="22"/>
                <w:szCs w:val="22"/>
              </w:rPr>
            </w:pPr>
            <w:r w:rsidRPr="00FB7B3F">
              <w:rPr>
                <w:sz w:val="22"/>
                <w:szCs w:val="22"/>
              </w:rPr>
              <w:t>Ease of use</w:t>
            </w:r>
          </w:p>
        </w:tc>
        <w:tc>
          <w:tcPr>
            <w:tcW w:w="4609" w:type="dxa"/>
          </w:tcPr>
          <w:p w14:paraId="6657D227" w14:textId="77777777" w:rsidR="00333FB6" w:rsidRPr="00FB7B3F" w:rsidRDefault="00E12E0F">
            <w:pPr>
              <w:widowControl/>
              <w:spacing w:line="240" w:lineRule="auto"/>
              <w:ind w:firstLineChars="0" w:firstLine="0"/>
              <w:rPr>
                <w:sz w:val="22"/>
                <w:szCs w:val="22"/>
              </w:rPr>
            </w:pPr>
            <w:r w:rsidRPr="00FB7B3F">
              <w:rPr>
                <w:sz w:val="22"/>
                <w:szCs w:val="22"/>
              </w:rPr>
              <w:t>The determination range of the selection time is tiny and requires a highly accurate hit on the center of the button</w:t>
            </w:r>
          </w:p>
        </w:tc>
      </w:tr>
      <w:tr w:rsidR="00333FB6" w:rsidRPr="00FB7B3F" w14:paraId="2343CECC" w14:textId="77777777">
        <w:tc>
          <w:tcPr>
            <w:tcW w:w="1401" w:type="dxa"/>
            <w:vMerge/>
          </w:tcPr>
          <w:p w14:paraId="18107594" w14:textId="77777777" w:rsidR="00333FB6" w:rsidRPr="00FB7B3F" w:rsidRDefault="00333FB6">
            <w:pPr>
              <w:widowControl/>
              <w:spacing w:line="240" w:lineRule="auto"/>
              <w:ind w:firstLineChars="0" w:firstLine="0"/>
              <w:rPr>
                <w:sz w:val="22"/>
                <w:szCs w:val="22"/>
              </w:rPr>
            </w:pPr>
          </w:p>
        </w:tc>
        <w:tc>
          <w:tcPr>
            <w:tcW w:w="1692" w:type="dxa"/>
          </w:tcPr>
          <w:p w14:paraId="4A7B7CD7" w14:textId="77777777" w:rsidR="00333FB6" w:rsidRPr="00FB7B3F" w:rsidRDefault="00E12E0F">
            <w:pPr>
              <w:widowControl/>
              <w:spacing w:line="240" w:lineRule="auto"/>
              <w:ind w:firstLineChars="0" w:firstLine="0"/>
              <w:rPr>
                <w:sz w:val="22"/>
                <w:szCs w:val="22"/>
              </w:rPr>
            </w:pPr>
            <w:r w:rsidRPr="00FB7B3F">
              <w:rPr>
                <w:sz w:val="22"/>
                <w:szCs w:val="22"/>
              </w:rPr>
              <w:t>Choose the seat</w:t>
            </w:r>
          </w:p>
        </w:tc>
        <w:tc>
          <w:tcPr>
            <w:tcW w:w="1365" w:type="dxa"/>
          </w:tcPr>
          <w:p w14:paraId="7E712848" w14:textId="77777777" w:rsidR="00333FB6" w:rsidRPr="00FB7B3F" w:rsidRDefault="00E12E0F">
            <w:pPr>
              <w:widowControl/>
              <w:spacing w:line="240" w:lineRule="auto"/>
              <w:ind w:firstLineChars="0" w:firstLine="0"/>
              <w:rPr>
                <w:sz w:val="22"/>
                <w:szCs w:val="22"/>
              </w:rPr>
            </w:pPr>
            <w:r w:rsidRPr="00FB7B3F">
              <w:rPr>
                <w:sz w:val="22"/>
                <w:szCs w:val="22"/>
              </w:rPr>
              <w:t>Robustness</w:t>
            </w:r>
          </w:p>
        </w:tc>
        <w:tc>
          <w:tcPr>
            <w:tcW w:w="4609" w:type="dxa"/>
          </w:tcPr>
          <w:p w14:paraId="56234CBD" w14:textId="77777777" w:rsidR="00333FB6" w:rsidRPr="00FB7B3F" w:rsidRDefault="00E12E0F">
            <w:pPr>
              <w:widowControl/>
              <w:spacing w:line="240" w:lineRule="auto"/>
              <w:ind w:firstLineChars="0" w:firstLine="0"/>
              <w:rPr>
                <w:sz w:val="22"/>
                <w:szCs w:val="22"/>
              </w:rPr>
            </w:pPr>
            <w:r w:rsidRPr="00FB7B3F">
              <w:rPr>
                <w:sz w:val="22"/>
                <w:szCs w:val="22"/>
              </w:rPr>
              <w:t>Not selecting or selecting more than one seat, the system will crash, forcing the user to re-select</w:t>
            </w:r>
          </w:p>
        </w:tc>
      </w:tr>
      <w:tr w:rsidR="00333FB6" w:rsidRPr="00FB7B3F" w14:paraId="412EF189" w14:textId="77777777">
        <w:tc>
          <w:tcPr>
            <w:tcW w:w="1401" w:type="dxa"/>
            <w:vMerge w:val="restart"/>
          </w:tcPr>
          <w:p w14:paraId="7B611D4E" w14:textId="77777777" w:rsidR="00333FB6" w:rsidRPr="00FB7B3F" w:rsidRDefault="00E12E0F">
            <w:pPr>
              <w:widowControl/>
              <w:spacing w:line="240" w:lineRule="auto"/>
              <w:ind w:firstLineChars="0" w:firstLine="0"/>
              <w:rPr>
                <w:sz w:val="22"/>
                <w:szCs w:val="22"/>
              </w:rPr>
            </w:pPr>
            <w:r w:rsidRPr="00FB7B3F">
              <w:rPr>
                <w:sz w:val="22"/>
                <w:szCs w:val="22"/>
              </w:rPr>
              <w:t>Test group 2</w:t>
            </w:r>
          </w:p>
        </w:tc>
        <w:tc>
          <w:tcPr>
            <w:tcW w:w="1692" w:type="dxa"/>
          </w:tcPr>
          <w:p w14:paraId="57AE3830" w14:textId="77777777" w:rsidR="00333FB6" w:rsidRPr="00FB7B3F" w:rsidRDefault="00E12E0F">
            <w:pPr>
              <w:widowControl/>
              <w:spacing w:line="240" w:lineRule="auto"/>
              <w:ind w:firstLineChars="0" w:firstLine="0"/>
              <w:rPr>
                <w:sz w:val="22"/>
                <w:szCs w:val="22"/>
              </w:rPr>
            </w:pPr>
            <w:r w:rsidRPr="00FB7B3F">
              <w:rPr>
                <w:sz w:val="22"/>
                <w:szCs w:val="22"/>
              </w:rPr>
              <w:t>Choose the study room venue</w:t>
            </w:r>
          </w:p>
        </w:tc>
        <w:tc>
          <w:tcPr>
            <w:tcW w:w="1365" w:type="dxa"/>
          </w:tcPr>
          <w:p w14:paraId="51AE7735" w14:textId="77777777" w:rsidR="00333FB6" w:rsidRPr="00FB7B3F" w:rsidRDefault="00E12E0F">
            <w:pPr>
              <w:widowControl/>
              <w:spacing w:line="240" w:lineRule="auto"/>
              <w:ind w:firstLineChars="0" w:firstLine="0"/>
              <w:rPr>
                <w:sz w:val="22"/>
                <w:szCs w:val="22"/>
              </w:rPr>
            </w:pPr>
            <w:r w:rsidRPr="00FB7B3F">
              <w:rPr>
                <w:sz w:val="22"/>
                <w:szCs w:val="22"/>
              </w:rPr>
              <w:t>Accuracy</w:t>
            </w:r>
          </w:p>
        </w:tc>
        <w:tc>
          <w:tcPr>
            <w:tcW w:w="4609" w:type="dxa"/>
          </w:tcPr>
          <w:p w14:paraId="2D200A11" w14:textId="77777777" w:rsidR="00333FB6" w:rsidRPr="00FB7B3F" w:rsidRDefault="00E12E0F">
            <w:pPr>
              <w:widowControl/>
              <w:spacing w:line="240" w:lineRule="auto"/>
              <w:ind w:firstLineChars="0" w:firstLine="0"/>
              <w:rPr>
                <w:sz w:val="22"/>
                <w:szCs w:val="22"/>
              </w:rPr>
            </w:pPr>
            <w:r w:rsidRPr="00FB7B3F">
              <w:rPr>
                <w:sz w:val="22"/>
                <w:szCs w:val="22"/>
              </w:rPr>
              <w:t>Clicking on the Main Library button will select Library 1; clicking on Library 2 will only select Main Library</w:t>
            </w:r>
          </w:p>
        </w:tc>
      </w:tr>
      <w:tr w:rsidR="00333FB6" w:rsidRPr="00FB7B3F" w14:paraId="5EAAE8C6" w14:textId="77777777">
        <w:tc>
          <w:tcPr>
            <w:tcW w:w="1401" w:type="dxa"/>
            <w:vMerge/>
          </w:tcPr>
          <w:p w14:paraId="40F4F9EC" w14:textId="77777777" w:rsidR="00333FB6" w:rsidRPr="00FB7B3F" w:rsidRDefault="00333FB6">
            <w:pPr>
              <w:widowControl/>
              <w:spacing w:line="240" w:lineRule="auto"/>
              <w:ind w:firstLineChars="0" w:firstLine="0"/>
              <w:rPr>
                <w:sz w:val="22"/>
                <w:szCs w:val="22"/>
              </w:rPr>
            </w:pPr>
          </w:p>
        </w:tc>
        <w:tc>
          <w:tcPr>
            <w:tcW w:w="1692" w:type="dxa"/>
          </w:tcPr>
          <w:p w14:paraId="1124B4D2" w14:textId="77777777" w:rsidR="00333FB6" w:rsidRPr="00FB7B3F" w:rsidRDefault="00E12E0F">
            <w:pPr>
              <w:widowControl/>
              <w:spacing w:line="240" w:lineRule="auto"/>
              <w:ind w:firstLineChars="0" w:firstLine="0"/>
              <w:rPr>
                <w:sz w:val="22"/>
                <w:szCs w:val="22"/>
              </w:rPr>
            </w:pPr>
            <w:r w:rsidRPr="00FB7B3F">
              <w:rPr>
                <w:sz w:val="22"/>
                <w:szCs w:val="22"/>
              </w:rPr>
              <w:t>Choose the date and time</w:t>
            </w:r>
          </w:p>
        </w:tc>
        <w:tc>
          <w:tcPr>
            <w:tcW w:w="1365" w:type="dxa"/>
          </w:tcPr>
          <w:p w14:paraId="483986D9" w14:textId="77777777" w:rsidR="00333FB6" w:rsidRPr="00FB7B3F" w:rsidRDefault="00E12E0F">
            <w:pPr>
              <w:widowControl/>
              <w:spacing w:line="240" w:lineRule="auto"/>
              <w:ind w:firstLineChars="0" w:firstLine="0"/>
              <w:rPr>
                <w:sz w:val="22"/>
                <w:szCs w:val="22"/>
              </w:rPr>
            </w:pPr>
            <w:r w:rsidRPr="00FB7B3F">
              <w:rPr>
                <w:sz w:val="22"/>
                <w:szCs w:val="22"/>
              </w:rPr>
              <w:t>Consistency</w:t>
            </w:r>
          </w:p>
        </w:tc>
        <w:tc>
          <w:tcPr>
            <w:tcW w:w="4609" w:type="dxa"/>
          </w:tcPr>
          <w:p w14:paraId="61F71343" w14:textId="77777777" w:rsidR="00333FB6" w:rsidRPr="00FB7B3F" w:rsidRDefault="00E12E0F">
            <w:pPr>
              <w:widowControl/>
              <w:spacing w:line="240" w:lineRule="auto"/>
              <w:ind w:firstLineChars="0" w:firstLine="0"/>
              <w:rPr>
                <w:sz w:val="22"/>
                <w:szCs w:val="22"/>
              </w:rPr>
            </w:pPr>
            <w:r w:rsidRPr="00FB7B3F">
              <w:rPr>
                <w:sz w:val="22"/>
                <w:szCs w:val="22"/>
              </w:rPr>
              <w:t>The choice of start time and end time provides different design patterns</w:t>
            </w:r>
          </w:p>
        </w:tc>
      </w:tr>
      <w:tr w:rsidR="00333FB6" w:rsidRPr="00FB7B3F" w14:paraId="6BBD12A2" w14:textId="77777777">
        <w:tc>
          <w:tcPr>
            <w:tcW w:w="1401" w:type="dxa"/>
            <w:vMerge/>
          </w:tcPr>
          <w:p w14:paraId="5DB0E24C" w14:textId="77777777" w:rsidR="00333FB6" w:rsidRPr="00FB7B3F" w:rsidRDefault="00333FB6">
            <w:pPr>
              <w:widowControl/>
              <w:spacing w:line="240" w:lineRule="auto"/>
              <w:ind w:firstLineChars="0" w:firstLine="0"/>
              <w:rPr>
                <w:sz w:val="22"/>
                <w:szCs w:val="22"/>
              </w:rPr>
            </w:pPr>
          </w:p>
        </w:tc>
        <w:tc>
          <w:tcPr>
            <w:tcW w:w="1692" w:type="dxa"/>
          </w:tcPr>
          <w:p w14:paraId="65E66CCD" w14:textId="77777777" w:rsidR="00333FB6" w:rsidRPr="00FB7B3F" w:rsidRDefault="00E12E0F">
            <w:pPr>
              <w:widowControl/>
              <w:spacing w:line="240" w:lineRule="auto"/>
              <w:ind w:firstLineChars="0" w:firstLine="0"/>
              <w:rPr>
                <w:sz w:val="22"/>
                <w:szCs w:val="22"/>
              </w:rPr>
            </w:pPr>
            <w:r w:rsidRPr="00FB7B3F">
              <w:rPr>
                <w:sz w:val="22"/>
                <w:szCs w:val="22"/>
              </w:rPr>
              <w:t>Submit booking information</w:t>
            </w:r>
          </w:p>
        </w:tc>
        <w:tc>
          <w:tcPr>
            <w:tcW w:w="1365" w:type="dxa"/>
          </w:tcPr>
          <w:p w14:paraId="53E8E397" w14:textId="77777777" w:rsidR="00333FB6" w:rsidRPr="00FB7B3F" w:rsidRDefault="00E12E0F">
            <w:pPr>
              <w:widowControl/>
              <w:spacing w:line="240" w:lineRule="auto"/>
              <w:ind w:firstLineChars="0" w:firstLine="0"/>
              <w:rPr>
                <w:sz w:val="22"/>
                <w:szCs w:val="22"/>
              </w:rPr>
            </w:pPr>
            <w:r w:rsidRPr="00FB7B3F">
              <w:rPr>
                <w:sz w:val="22"/>
                <w:szCs w:val="22"/>
              </w:rPr>
              <w:t>Device efficiency</w:t>
            </w:r>
          </w:p>
        </w:tc>
        <w:tc>
          <w:tcPr>
            <w:tcW w:w="4609" w:type="dxa"/>
          </w:tcPr>
          <w:p w14:paraId="28700002" w14:textId="77777777" w:rsidR="00333FB6" w:rsidRPr="00FB7B3F" w:rsidRDefault="00E12E0F">
            <w:pPr>
              <w:widowControl/>
              <w:spacing w:line="240" w:lineRule="auto"/>
              <w:ind w:firstLineChars="0" w:firstLine="0"/>
              <w:rPr>
                <w:sz w:val="22"/>
                <w:szCs w:val="22"/>
              </w:rPr>
            </w:pPr>
            <w:r w:rsidRPr="00FB7B3F">
              <w:rPr>
                <w:sz w:val="22"/>
                <w:szCs w:val="22"/>
              </w:rPr>
              <w:t>After clicking submit button, the page goes to load, artificially reducing the response speed</w:t>
            </w:r>
          </w:p>
        </w:tc>
      </w:tr>
      <w:tr w:rsidR="00333FB6" w:rsidRPr="00FB7B3F" w14:paraId="5F37EE7F" w14:textId="77777777">
        <w:tc>
          <w:tcPr>
            <w:tcW w:w="1401" w:type="dxa"/>
          </w:tcPr>
          <w:p w14:paraId="4F80BCBF" w14:textId="77777777" w:rsidR="00333FB6" w:rsidRPr="00FB7B3F" w:rsidRDefault="00E12E0F">
            <w:pPr>
              <w:widowControl/>
              <w:spacing w:line="240" w:lineRule="auto"/>
              <w:ind w:firstLineChars="0" w:firstLine="0"/>
              <w:rPr>
                <w:sz w:val="22"/>
                <w:szCs w:val="22"/>
              </w:rPr>
            </w:pPr>
            <w:r w:rsidRPr="00FB7B3F">
              <w:rPr>
                <w:sz w:val="22"/>
                <w:szCs w:val="22"/>
              </w:rPr>
              <w:t>Control group</w:t>
            </w:r>
          </w:p>
        </w:tc>
        <w:tc>
          <w:tcPr>
            <w:tcW w:w="7666" w:type="dxa"/>
            <w:gridSpan w:val="3"/>
          </w:tcPr>
          <w:p w14:paraId="18D5DACF" w14:textId="77777777" w:rsidR="00333FB6" w:rsidRPr="00FB7B3F" w:rsidRDefault="00E12E0F">
            <w:pPr>
              <w:widowControl/>
              <w:spacing w:line="240" w:lineRule="auto"/>
              <w:ind w:firstLineChars="0" w:firstLine="0"/>
              <w:rPr>
                <w:sz w:val="22"/>
                <w:szCs w:val="22"/>
              </w:rPr>
            </w:pPr>
            <w:r w:rsidRPr="00FB7B3F">
              <w:rPr>
                <w:sz w:val="22"/>
                <w:szCs w:val="22"/>
              </w:rPr>
              <w:t>No intentional design flaws</w:t>
            </w:r>
          </w:p>
        </w:tc>
      </w:tr>
    </w:tbl>
    <w:p w14:paraId="7FC559EC" w14:textId="77777777" w:rsidR="00333FB6" w:rsidRPr="00FB7B3F" w:rsidRDefault="00333FB6">
      <w:pPr>
        <w:widowControl/>
        <w:spacing w:line="240" w:lineRule="auto"/>
        <w:ind w:firstLine="466"/>
        <w:jc w:val="center"/>
      </w:pPr>
    </w:p>
    <w:p w14:paraId="5117A021" w14:textId="77777777" w:rsidR="00333FB6" w:rsidRPr="00FB7B3F" w:rsidRDefault="00E12E0F">
      <w:pPr>
        <w:widowControl/>
        <w:spacing w:line="240" w:lineRule="auto"/>
        <w:ind w:firstLine="466"/>
        <w:jc w:val="center"/>
      </w:pPr>
      <w:r w:rsidRPr="00FB7B3F">
        <w:rPr>
          <w:noProof/>
        </w:rPr>
        <w:drawing>
          <wp:inline distT="0" distB="0" distL="0" distR="0" wp14:anchorId="2737673D" wp14:editId="1380463C">
            <wp:extent cx="5399405" cy="2896235"/>
            <wp:effectExtent l="0" t="0" r="0" b="0"/>
            <wp:docPr id="13" name="图片 1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 电子邮件&#10;&#10;描述已自动生成"/>
                    <pic:cNvPicPr>
                      <a:picLocks noChangeAspect="1"/>
                    </pic:cNvPicPr>
                  </pic:nvPicPr>
                  <pic:blipFill>
                    <a:blip r:embed="rId23"/>
                    <a:srcRect r="39492" b="32923"/>
                    <a:stretch>
                      <a:fillRect/>
                    </a:stretch>
                  </pic:blipFill>
                  <pic:spPr>
                    <a:xfrm>
                      <a:off x="0" y="0"/>
                      <a:ext cx="5400000" cy="2896793"/>
                    </a:xfrm>
                    <a:prstGeom prst="rect">
                      <a:avLst/>
                    </a:prstGeom>
                    <a:ln>
                      <a:noFill/>
                    </a:ln>
                  </pic:spPr>
                </pic:pic>
              </a:graphicData>
            </a:graphic>
          </wp:inline>
        </w:drawing>
      </w:r>
    </w:p>
    <w:p w14:paraId="1266F353" w14:textId="3B442B80" w:rsidR="00333FB6" w:rsidRPr="00FB7B3F" w:rsidRDefault="00E12E0F">
      <w:pPr>
        <w:pStyle w:val="a3"/>
        <w:ind w:firstLineChars="0" w:firstLine="0"/>
        <w:jc w:val="center"/>
        <w:rPr>
          <w:rFonts w:ascii="Times New Roman" w:hAnsi="Times New Roman" w:cs="Times New Roman"/>
          <w:sz w:val="24"/>
          <w:szCs w:val="24"/>
        </w:rPr>
      </w:pPr>
      <w:bookmarkStart w:id="40" w:name="_Ref103515794"/>
      <w:r w:rsidRPr="00FB7B3F">
        <w:rPr>
          <w:rFonts w:ascii="Times New Roman" w:hAnsi="Times New Roman" w:cs="Times New Roman"/>
          <w:sz w:val="24"/>
          <w:szCs w:val="24"/>
        </w:rPr>
        <w:t xml:space="preserve">Figure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FA4C6E">
        <w:rPr>
          <w:rFonts w:ascii="Times New Roman" w:hAnsi="Times New Roman" w:cs="Times New Roman"/>
          <w:noProof/>
          <w:sz w:val="24"/>
          <w:szCs w:val="24"/>
        </w:rPr>
        <w:t>8</w:t>
      </w:r>
      <w:r w:rsidRPr="00FB7B3F">
        <w:rPr>
          <w:rFonts w:ascii="Times New Roman" w:hAnsi="Times New Roman" w:cs="Times New Roman"/>
          <w:sz w:val="24"/>
          <w:szCs w:val="24"/>
        </w:rPr>
        <w:fldChar w:fldCharType="end"/>
      </w:r>
      <w:bookmarkEnd w:id="40"/>
      <w:r w:rsidRPr="00FB7B3F">
        <w:rPr>
          <w:rFonts w:ascii="Times New Roman" w:hAnsi="Times New Roman" w:cs="Times New Roman"/>
          <w:sz w:val="24"/>
          <w:szCs w:val="24"/>
        </w:rPr>
        <w:t xml:space="preserve"> Preview of the home page without inserting intentionally bad design</w:t>
      </w:r>
    </w:p>
    <w:p w14:paraId="129168C2" w14:textId="77777777" w:rsidR="00333FB6" w:rsidRPr="00FB7B3F" w:rsidRDefault="00333FB6">
      <w:pPr>
        <w:ind w:firstLine="466"/>
      </w:pPr>
    </w:p>
    <w:p w14:paraId="6F6C9764" w14:textId="77777777" w:rsidR="00333FB6" w:rsidRPr="00FB7B3F" w:rsidRDefault="00E12E0F">
      <w:pPr>
        <w:ind w:firstLine="466"/>
      </w:pPr>
      <w:r w:rsidRPr="00FB7B3F">
        <w:t xml:space="preserve">The subtask “Navigate to the booking function page” takes place on the home page that appears when the user first enters the system, as shown in the figure above. The user needs to recognize and understand the sidebar and top navigation </w:t>
      </w:r>
      <w:proofErr w:type="gramStart"/>
      <w:r w:rsidRPr="00FB7B3F">
        <w:t>bar, and</w:t>
      </w:r>
      <w:proofErr w:type="gramEnd"/>
      <w:r w:rsidRPr="00FB7B3F">
        <w:t xml:space="preserve"> click on the correct column </w:t>
      </w:r>
      <w:r w:rsidRPr="00FB7B3F">
        <w:lastRenderedPageBreak/>
        <w:t>to enter the seat “booking” function page. Thus, completing the current “Navigate to the booking function page” to complete the current subtask of “Navigate to the booking function page” and start the next subtask.</w:t>
      </w:r>
    </w:p>
    <w:p w14:paraId="33F8CB05" w14:textId="77777777" w:rsidR="00333FB6" w:rsidRPr="00FB7B3F" w:rsidRDefault="00333FB6">
      <w:pPr>
        <w:ind w:firstLine="466"/>
        <w:jc w:val="center"/>
      </w:pPr>
    </w:p>
    <w:p w14:paraId="6A9143AC" w14:textId="77777777" w:rsidR="00333FB6" w:rsidRPr="00FB7B3F" w:rsidRDefault="00E12E0F">
      <w:pPr>
        <w:pStyle w:val="a3"/>
        <w:spacing w:line="240" w:lineRule="auto"/>
        <w:ind w:firstLine="388"/>
        <w:jc w:val="center"/>
        <w:rPr>
          <w:rFonts w:ascii="Times New Roman" w:hAnsi="Times New Roman" w:cs="Times New Roman"/>
          <w:sz w:val="24"/>
          <w:szCs w:val="24"/>
        </w:rPr>
      </w:pPr>
      <w:r w:rsidRPr="00FB7B3F">
        <w:rPr>
          <w:noProof/>
        </w:rPr>
        <w:drawing>
          <wp:inline distT="0" distB="0" distL="0" distR="0" wp14:anchorId="3B1332AE" wp14:editId="6A8C109B">
            <wp:extent cx="5399405" cy="2917825"/>
            <wp:effectExtent l="0" t="0" r="0" b="0"/>
            <wp:docPr id="22" name="图片 2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 文本, 应用程序, 电子邮件&#10;&#10;描述已自动生成"/>
                    <pic:cNvPicPr>
                      <a:picLocks noChangeAspect="1"/>
                    </pic:cNvPicPr>
                  </pic:nvPicPr>
                  <pic:blipFill>
                    <a:blip r:embed="rId24"/>
                    <a:srcRect l="-1" r="41150" b="34284"/>
                    <a:stretch>
                      <a:fillRect/>
                    </a:stretch>
                  </pic:blipFill>
                  <pic:spPr>
                    <a:xfrm>
                      <a:off x="0" y="0"/>
                      <a:ext cx="5400000" cy="2917937"/>
                    </a:xfrm>
                    <a:prstGeom prst="rect">
                      <a:avLst/>
                    </a:prstGeom>
                    <a:ln>
                      <a:noFill/>
                    </a:ln>
                  </pic:spPr>
                </pic:pic>
              </a:graphicData>
            </a:graphic>
          </wp:inline>
        </w:drawing>
      </w:r>
    </w:p>
    <w:p w14:paraId="61DE1AEA" w14:textId="56B2505F" w:rsidR="00333FB6" w:rsidRPr="00FB7B3F" w:rsidRDefault="00E12E0F">
      <w:pPr>
        <w:pStyle w:val="a3"/>
        <w:ind w:firstLineChars="0" w:firstLine="0"/>
        <w:jc w:val="center"/>
        <w:rPr>
          <w:rFonts w:ascii="Times New Roman" w:hAnsi="Times New Roman" w:cs="Times New Roman"/>
          <w:sz w:val="24"/>
          <w:szCs w:val="24"/>
        </w:rPr>
      </w:pPr>
      <w:r w:rsidRPr="00FB7B3F">
        <w:rPr>
          <w:rFonts w:ascii="Times New Roman" w:hAnsi="Times New Roman" w:cs="Times New Roman"/>
          <w:sz w:val="24"/>
          <w:szCs w:val="24"/>
        </w:rPr>
        <w:t xml:space="preserve">Figure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FA4C6E">
        <w:rPr>
          <w:rFonts w:ascii="Times New Roman" w:hAnsi="Times New Roman" w:cs="Times New Roman"/>
          <w:noProof/>
          <w:sz w:val="24"/>
          <w:szCs w:val="24"/>
        </w:rPr>
        <w:t>9</w:t>
      </w:r>
      <w:r w:rsidRPr="00FB7B3F">
        <w:rPr>
          <w:rFonts w:ascii="Times New Roman" w:hAnsi="Times New Roman" w:cs="Times New Roman"/>
          <w:sz w:val="24"/>
          <w:szCs w:val="24"/>
        </w:rPr>
        <w:fldChar w:fldCharType="end"/>
      </w:r>
      <w:r w:rsidRPr="00FB7B3F">
        <w:rPr>
          <w:rFonts w:ascii="Times New Roman" w:hAnsi="Times New Roman" w:cs="Times New Roman"/>
          <w:sz w:val="24"/>
          <w:szCs w:val="24"/>
        </w:rPr>
        <w:t xml:space="preserve"> Preview of the home page after inserting the intentionally bad design for accessibility</w:t>
      </w:r>
    </w:p>
    <w:p w14:paraId="20BB5F66" w14:textId="77777777" w:rsidR="00333FB6" w:rsidRPr="00FB7B3F" w:rsidRDefault="00333FB6">
      <w:pPr>
        <w:widowControl/>
        <w:ind w:firstLine="466"/>
        <w:jc w:val="left"/>
      </w:pPr>
    </w:p>
    <w:p w14:paraId="4F477E1B" w14:textId="77777777" w:rsidR="00333FB6" w:rsidRPr="00FB7B3F" w:rsidRDefault="00E12E0F">
      <w:pPr>
        <w:widowControl/>
        <w:ind w:firstLine="466"/>
        <w:jc w:val="left"/>
      </w:pPr>
      <w:r w:rsidRPr="00FB7B3F">
        <w:t xml:space="preserve">The non-functional requirement that we inserted with this scenario is accessibility. It is defined as “Degree to which a service can be used by people with distinctive characteristics and capabilities to achieve a specified goal in a context of use”. The deliberate reverse design as: for participants with “no Russian reading and comprehension skills”. The deliberately replaced the guide with Russian to prevent them from using the service and achieving the task goal of the current subtask. The need to improve “Accessibility” of the current page emerged </w:t>
      </w:r>
      <w:proofErr w:type="gramStart"/>
      <w:r w:rsidRPr="00FB7B3F">
        <w:t>in the course of</w:t>
      </w:r>
      <w:proofErr w:type="gramEnd"/>
      <w:r w:rsidRPr="00FB7B3F">
        <w:t xml:space="preserve"> the participants' use.</w:t>
      </w:r>
    </w:p>
    <w:p w14:paraId="04BDB88A" w14:textId="77777777" w:rsidR="00333FB6" w:rsidRPr="00FB7B3F" w:rsidRDefault="00333FB6">
      <w:pPr>
        <w:widowControl/>
        <w:ind w:firstLine="467"/>
        <w:jc w:val="left"/>
        <w:rPr>
          <w:b/>
          <w:bCs/>
        </w:rPr>
      </w:pPr>
    </w:p>
    <w:p w14:paraId="7D5D3ABB" w14:textId="77777777" w:rsidR="00333FB6" w:rsidRPr="00FB7B3F" w:rsidRDefault="00E12E0F">
      <w:pPr>
        <w:widowControl/>
        <w:spacing w:line="240" w:lineRule="auto"/>
        <w:ind w:firstLine="466"/>
        <w:jc w:val="center"/>
      </w:pPr>
      <w:r w:rsidRPr="00FB7B3F">
        <w:rPr>
          <w:noProof/>
        </w:rPr>
        <w:lastRenderedPageBreak/>
        <w:drawing>
          <wp:inline distT="0" distB="0" distL="0" distR="0" wp14:anchorId="1A65EA85" wp14:editId="52E2AC7C">
            <wp:extent cx="5399405" cy="2867025"/>
            <wp:effectExtent l="0" t="0" r="0" b="0"/>
            <wp:docPr id="21" name="图片 2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应用程序&#10;&#10;描述已自动生成"/>
                    <pic:cNvPicPr>
                      <a:picLocks noChangeAspect="1"/>
                    </pic:cNvPicPr>
                  </pic:nvPicPr>
                  <pic:blipFill>
                    <a:blip r:embed="rId25"/>
                    <a:stretch>
                      <a:fillRect/>
                    </a:stretch>
                  </pic:blipFill>
                  <pic:spPr>
                    <a:xfrm>
                      <a:off x="0" y="0"/>
                      <a:ext cx="5400000" cy="2867165"/>
                    </a:xfrm>
                    <a:prstGeom prst="rect">
                      <a:avLst/>
                    </a:prstGeom>
                  </pic:spPr>
                </pic:pic>
              </a:graphicData>
            </a:graphic>
          </wp:inline>
        </w:drawing>
      </w:r>
    </w:p>
    <w:p w14:paraId="7CA30567" w14:textId="674CF714" w:rsidR="00333FB6" w:rsidRPr="00FB7B3F" w:rsidRDefault="00E12E0F">
      <w:pPr>
        <w:pStyle w:val="a3"/>
        <w:ind w:firstLineChars="0" w:firstLine="0"/>
        <w:jc w:val="center"/>
        <w:rPr>
          <w:rFonts w:ascii="Times New Roman" w:hAnsi="Times New Roman" w:cs="Times New Roman"/>
          <w:sz w:val="24"/>
          <w:szCs w:val="24"/>
        </w:rPr>
      </w:pPr>
      <w:r w:rsidRPr="00FB7B3F">
        <w:rPr>
          <w:rFonts w:ascii="Times New Roman" w:hAnsi="Times New Roman" w:cs="Times New Roman"/>
          <w:sz w:val="24"/>
          <w:szCs w:val="24"/>
        </w:rPr>
        <w:t xml:space="preserve">Figure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FA4C6E">
        <w:rPr>
          <w:rFonts w:ascii="Times New Roman" w:hAnsi="Times New Roman" w:cs="Times New Roman"/>
          <w:noProof/>
          <w:sz w:val="24"/>
          <w:szCs w:val="24"/>
        </w:rPr>
        <w:t>10</w:t>
      </w:r>
      <w:r w:rsidRPr="00FB7B3F">
        <w:rPr>
          <w:rFonts w:ascii="Times New Roman" w:hAnsi="Times New Roman" w:cs="Times New Roman"/>
          <w:sz w:val="24"/>
          <w:szCs w:val="24"/>
        </w:rPr>
        <w:fldChar w:fldCharType="end"/>
      </w:r>
      <w:r w:rsidRPr="00FB7B3F">
        <w:rPr>
          <w:rFonts w:ascii="Times New Roman" w:hAnsi="Times New Roman" w:cs="Times New Roman"/>
          <w:sz w:val="24"/>
          <w:szCs w:val="24"/>
        </w:rPr>
        <w:t xml:space="preserve"> Preview of choosing the study room venue page</w:t>
      </w:r>
    </w:p>
    <w:p w14:paraId="151328CC" w14:textId="77777777" w:rsidR="00333FB6" w:rsidRPr="00FB7B3F" w:rsidRDefault="00333FB6">
      <w:pPr>
        <w:widowControl/>
        <w:ind w:firstLine="466"/>
        <w:jc w:val="left"/>
      </w:pPr>
    </w:p>
    <w:p w14:paraId="1B10CEA3" w14:textId="77777777" w:rsidR="00333FB6" w:rsidRPr="00FB7B3F" w:rsidRDefault="00E12E0F">
      <w:pPr>
        <w:widowControl/>
        <w:ind w:firstLine="466"/>
        <w:jc w:val="left"/>
      </w:pPr>
      <w:r w:rsidRPr="00FB7B3F">
        <w:t>The scenario of the subtask “Choose the study room venue” is shown in the figure above, which occurs after the user completes the subtask “Navigate to the booking function page”. The first page appears after entering the “Booking” function page. The user needs to select and click on the venue of his choice by recognizing and understanding the guidance in the center of the page. The venue selected by the user will be shaded precisely as feedback to indicate that the venue is selected. The user then needs to click on the “Next” button to complete the current “Choose the study room venue” subtask and start the next subtask.</w:t>
      </w:r>
    </w:p>
    <w:p w14:paraId="6ED4035A" w14:textId="77777777" w:rsidR="00333FB6" w:rsidRPr="00FB7B3F" w:rsidRDefault="00E12E0F">
      <w:pPr>
        <w:widowControl/>
        <w:ind w:firstLine="466"/>
        <w:jc w:val="left"/>
      </w:pPr>
      <w:r w:rsidRPr="00FB7B3F">
        <w:t xml:space="preserve">The non-functional requirement that we inserted in this scenario is accuracy, defined as “Degree of precision to which service provides right”. In the current scenario, it is not the venue that the user clicks on that is selected, but the next venue that the user clicks on that is selected. The need to improve “Accuracy” of the current page emerged </w:t>
      </w:r>
      <w:proofErr w:type="gramStart"/>
      <w:r w:rsidRPr="00FB7B3F">
        <w:t>in the course of</w:t>
      </w:r>
      <w:proofErr w:type="gramEnd"/>
      <w:r w:rsidRPr="00FB7B3F">
        <w:t xml:space="preserve"> the participants' use.</w:t>
      </w:r>
    </w:p>
    <w:p w14:paraId="5691801E" w14:textId="77777777" w:rsidR="00333FB6" w:rsidRPr="00FB7B3F" w:rsidRDefault="00333FB6">
      <w:pPr>
        <w:widowControl/>
        <w:ind w:firstLine="467"/>
        <w:jc w:val="left"/>
        <w:rPr>
          <w:b/>
          <w:bCs/>
        </w:rPr>
      </w:pPr>
    </w:p>
    <w:p w14:paraId="26ECD272" w14:textId="77777777" w:rsidR="00333FB6" w:rsidRPr="00FB7B3F" w:rsidRDefault="00E12E0F">
      <w:pPr>
        <w:widowControl/>
        <w:spacing w:line="240" w:lineRule="auto"/>
        <w:ind w:firstLine="466"/>
        <w:jc w:val="center"/>
      </w:pPr>
      <w:r w:rsidRPr="00FB7B3F">
        <w:rPr>
          <w:noProof/>
        </w:rPr>
        <w:lastRenderedPageBreak/>
        <w:drawing>
          <wp:inline distT="0" distB="0" distL="0" distR="0" wp14:anchorId="5CFFE56A" wp14:editId="60110193">
            <wp:extent cx="5399405" cy="2613025"/>
            <wp:effectExtent l="0" t="0" r="0" b="0"/>
            <wp:docPr id="28" name="图片 28"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日历&#10;&#10;描述已自动生成"/>
                    <pic:cNvPicPr>
                      <a:picLocks noChangeAspect="1"/>
                    </pic:cNvPicPr>
                  </pic:nvPicPr>
                  <pic:blipFill>
                    <a:blip r:embed="rId26"/>
                    <a:stretch>
                      <a:fillRect/>
                    </a:stretch>
                  </pic:blipFill>
                  <pic:spPr>
                    <a:xfrm>
                      <a:off x="0" y="0"/>
                      <a:ext cx="5400000" cy="2613076"/>
                    </a:xfrm>
                    <a:prstGeom prst="rect">
                      <a:avLst/>
                    </a:prstGeom>
                  </pic:spPr>
                </pic:pic>
              </a:graphicData>
            </a:graphic>
          </wp:inline>
        </w:drawing>
      </w:r>
    </w:p>
    <w:p w14:paraId="66522731" w14:textId="7D938C7A" w:rsidR="00333FB6" w:rsidRPr="00FB7B3F" w:rsidRDefault="00E12E0F">
      <w:pPr>
        <w:pStyle w:val="a3"/>
        <w:ind w:firstLineChars="0" w:firstLine="0"/>
        <w:jc w:val="center"/>
        <w:rPr>
          <w:rFonts w:ascii="Times New Roman" w:hAnsi="Times New Roman" w:cs="Times New Roman"/>
          <w:sz w:val="24"/>
          <w:szCs w:val="24"/>
        </w:rPr>
      </w:pPr>
      <w:r w:rsidRPr="00FB7B3F">
        <w:rPr>
          <w:rFonts w:ascii="Times New Roman" w:hAnsi="Times New Roman" w:cs="Times New Roman"/>
          <w:sz w:val="24"/>
          <w:szCs w:val="24"/>
        </w:rPr>
        <w:t xml:space="preserve">Figure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FA4C6E">
        <w:rPr>
          <w:rFonts w:ascii="Times New Roman" w:hAnsi="Times New Roman" w:cs="Times New Roman"/>
          <w:noProof/>
          <w:sz w:val="24"/>
          <w:szCs w:val="24"/>
        </w:rPr>
        <w:t>11</w:t>
      </w:r>
      <w:r w:rsidRPr="00FB7B3F">
        <w:rPr>
          <w:rFonts w:ascii="Times New Roman" w:hAnsi="Times New Roman" w:cs="Times New Roman"/>
          <w:sz w:val="24"/>
          <w:szCs w:val="24"/>
        </w:rPr>
        <w:fldChar w:fldCharType="end"/>
      </w:r>
      <w:r w:rsidRPr="00FB7B3F">
        <w:rPr>
          <w:rFonts w:ascii="Times New Roman" w:hAnsi="Times New Roman" w:cs="Times New Roman"/>
          <w:sz w:val="24"/>
          <w:szCs w:val="24"/>
        </w:rPr>
        <w:t xml:space="preserve"> Preview of choosing the date and time page without inserting intentionally bad design</w:t>
      </w:r>
    </w:p>
    <w:p w14:paraId="78B68373" w14:textId="77777777" w:rsidR="00333FB6" w:rsidRPr="00FB7B3F" w:rsidRDefault="00333FB6">
      <w:pPr>
        <w:ind w:firstLine="466"/>
      </w:pPr>
    </w:p>
    <w:p w14:paraId="0CDDCE43" w14:textId="77777777" w:rsidR="00333FB6" w:rsidRPr="00FB7B3F" w:rsidRDefault="00E12E0F">
      <w:pPr>
        <w:ind w:firstLine="466"/>
      </w:pPr>
      <w:r w:rsidRPr="00FB7B3F">
        <w:t>The scenario of the subtask “Choose the date and time”, is shown in the figure above. It occurs after the user completes the “Navigate to the booking function page” and after completing the “Navigate to the booking function page” and “Choose the study room venue” subtask, which is the second page that appears after entering the “Booking” function page. The user needs to recognize and understand the role of the functional components in the center of the page, select the date in the calendar page on the left, and select the start and end time in the two-time selection lists on the right. Both time selection lists use the same design pattern and have a wide range of click judgments for both date and time. The user then clicks on the “Next” button to complete the current “Choose the date and time” subtask and start the next subtask.</w:t>
      </w:r>
    </w:p>
    <w:p w14:paraId="343EA101" w14:textId="77777777" w:rsidR="00333FB6" w:rsidRPr="00FB7B3F" w:rsidRDefault="00333FB6">
      <w:pPr>
        <w:widowControl/>
        <w:ind w:firstLine="466"/>
        <w:jc w:val="left"/>
      </w:pPr>
    </w:p>
    <w:p w14:paraId="61B373D6" w14:textId="77777777" w:rsidR="00333FB6" w:rsidRPr="00FB7B3F" w:rsidRDefault="00E12E0F">
      <w:pPr>
        <w:widowControl/>
        <w:ind w:firstLine="466"/>
        <w:jc w:val="left"/>
      </w:pPr>
      <w:r w:rsidRPr="00FB7B3F">
        <w:t xml:space="preserve">The non-functional requirements we inserted in this scenario are “Ease of use” and “Consistency”. We first describe our experimental design for Ease of use, which is defined as “Degree to which a service is easy for users to operate and control”. We made a deliberate reverse design: to make the service difficult to operate and control, in the current scenario, we deliberately narrowed down the range of judgments for the date and time selection controls by changing the range of judgments to one-tenth of the original range. In the current scenario, the </w:t>
      </w:r>
      <w:r w:rsidRPr="00FB7B3F">
        <w:lastRenderedPageBreak/>
        <w:t xml:space="preserve">user </w:t>
      </w:r>
      <w:proofErr w:type="gramStart"/>
      <w:r w:rsidRPr="00FB7B3F">
        <w:t>has to</w:t>
      </w:r>
      <w:proofErr w:type="gramEnd"/>
      <w:r w:rsidRPr="00FB7B3F">
        <w:t xml:space="preserve"> be cautious in order to complete the task. The need to improve “Ease of use” of the current page emerged </w:t>
      </w:r>
      <w:proofErr w:type="gramStart"/>
      <w:r w:rsidRPr="00FB7B3F">
        <w:t>in the course of</w:t>
      </w:r>
      <w:proofErr w:type="gramEnd"/>
      <w:r w:rsidRPr="00FB7B3F">
        <w:t xml:space="preserve"> the participants' use.</w:t>
      </w:r>
    </w:p>
    <w:p w14:paraId="3C6FB5BB" w14:textId="77777777" w:rsidR="00333FB6" w:rsidRPr="00FB7B3F" w:rsidRDefault="00333FB6">
      <w:pPr>
        <w:ind w:firstLine="466"/>
      </w:pPr>
    </w:p>
    <w:p w14:paraId="249B8A5F" w14:textId="77777777" w:rsidR="00333FB6" w:rsidRPr="00FB7B3F" w:rsidRDefault="00333FB6">
      <w:pPr>
        <w:ind w:firstLine="466"/>
      </w:pPr>
    </w:p>
    <w:p w14:paraId="7E182444" w14:textId="77777777" w:rsidR="00333FB6" w:rsidRPr="00FB7B3F" w:rsidRDefault="00E12E0F">
      <w:pPr>
        <w:widowControl/>
        <w:spacing w:line="240" w:lineRule="auto"/>
        <w:ind w:firstLine="466"/>
        <w:jc w:val="center"/>
      </w:pPr>
      <w:r w:rsidRPr="00FB7B3F">
        <w:rPr>
          <w:noProof/>
        </w:rPr>
        <w:drawing>
          <wp:inline distT="0" distB="0" distL="0" distR="0" wp14:anchorId="07765E17" wp14:editId="63044B3B">
            <wp:extent cx="5399405" cy="2613025"/>
            <wp:effectExtent l="0" t="0" r="0" b="0"/>
            <wp:docPr id="41" name="图片 41"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日历&#10;&#10;描述已自动生成"/>
                    <pic:cNvPicPr>
                      <a:picLocks noChangeAspect="1"/>
                    </pic:cNvPicPr>
                  </pic:nvPicPr>
                  <pic:blipFill>
                    <a:blip r:embed="rId27"/>
                    <a:stretch>
                      <a:fillRect/>
                    </a:stretch>
                  </pic:blipFill>
                  <pic:spPr>
                    <a:xfrm>
                      <a:off x="0" y="0"/>
                      <a:ext cx="5400000" cy="2613076"/>
                    </a:xfrm>
                    <a:prstGeom prst="rect">
                      <a:avLst/>
                    </a:prstGeom>
                  </pic:spPr>
                </pic:pic>
              </a:graphicData>
            </a:graphic>
          </wp:inline>
        </w:drawing>
      </w:r>
    </w:p>
    <w:p w14:paraId="7F344906" w14:textId="054B1287" w:rsidR="00333FB6" w:rsidRPr="00FB7B3F" w:rsidRDefault="00E12E0F">
      <w:pPr>
        <w:pStyle w:val="a3"/>
        <w:ind w:firstLineChars="0" w:firstLine="0"/>
        <w:jc w:val="center"/>
        <w:rPr>
          <w:rFonts w:ascii="Times New Roman" w:hAnsi="Times New Roman" w:cs="Times New Roman"/>
          <w:sz w:val="24"/>
          <w:szCs w:val="24"/>
        </w:rPr>
      </w:pPr>
      <w:r w:rsidRPr="00FB7B3F">
        <w:rPr>
          <w:rFonts w:ascii="Times New Roman" w:hAnsi="Times New Roman" w:cs="Times New Roman"/>
          <w:sz w:val="24"/>
          <w:szCs w:val="24"/>
        </w:rPr>
        <w:t xml:space="preserve">Figure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FA4C6E">
        <w:rPr>
          <w:rFonts w:ascii="Times New Roman" w:hAnsi="Times New Roman" w:cs="Times New Roman"/>
          <w:noProof/>
          <w:sz w:val="24"/>
          <w:szCs w:val="24"/>
        </w:rPr>
        <w:t>12</w:t>
      </w:r>
      <w:r w:rsidRPr="00FB7B3F">
        <w:rPr>
          <w:rFonts w:ascii="Times New Roman" w:hAnsi="Times New Roman" w:cs="Times New Roman"/>
          <w:sz w:val="24"/>
          <w:szCs w:val="24"/>
        </w:rPr>
        <w:fldChar w:fldCharType="end"/>
      </w:r>
      <w:r w:rsidRPr="00FB7B3F">
        <w:rPr>
          <w:rFonts w:ascii="Times New Roman" w:hAnsi="Times New Roman" w:cs="Times New Roman"/>
          <w:sz w:val="24"/>
          <w:szCs w:val="24"/>
        </w:rPr>
        <w:t xml:space="preserve"> Preview of choosing the date and time page with inserting intentionally bad design for consistency</w:t>
      </w:r>
    </w:p>
    <w:p w14:paraId="13E262FE" w14:textId="77777777" w:rsidR="00333FB6" w:rsidRPr="00FB7B3F" w:rsidRDefault="00333FB6">
      <w:pPr>
        <w:widowControl/>
        <w:ind w:firstLine="466"/>
        <w:jc w:val="left"/>
      </w:pPr>
    </w:p>
    <w:p w14:paraId="6EFC6ED5" w14:textId="77777777" w:rsidR="00333FB6" w:rsidRPr="00FB7B3F" w:rsidRDefault="00E12E0F">
      <w:pPr>
        <w:widowControl/>
        <w:ind w:firstLine="466"/>
        <w:jc w:val="left"/>
      </w:pPr>
      <w:r w:rsidRPr="00FB7B3F">
        <w:t>Next, we describe our experimental design for consistency, as shown in the figure above, for the definition of consistency, i.e., “Degree to which representative services offer the same design pattern”. In the current scenario, two time-selected controls with identical meanings use two different design patterns: an expanded menu and a drop-down menu. Let the need to improve the “consistency” of the current page arise during the use of the participants.</w:t>
      </w:r>
    </w:p>
    <w:p w14:paraId="6534C2EF" w14:textId="77777777" w:rsidR="00333FB6" w:rsidRPr="00FB7B3F" w:rsidRDefault="00333FB6">
      <w:pPr>
        <w:widowControl/>
        <w:ind w:firstLine="467"/>
        <w:jc w:val="left"/>
        <w:rPr>
          <w:b/>
          <w:bCs/>
        </w:rPr>
      </w:pPr>
    </w:p>
    <w:p w14:paraId="342737D9" w14:textId="77777777" w:rsidR="00333FB6" w:rsidRPr="00FB7B3F" w:rsidRDefault="00333FB6">
      <w:pPr>
        <w:widowControl/>
        <w:spacing w:line="240" w:lineRule="auto"/>
        <w:ind w:firstLine="466"/>
        <w:jc w:val="center"/>
      </w:pPr>
    </w:p>
    <w:p w14:paraId="5F963E52" w14:textId="77777777" w:rsidR="00333FB6" w:rsidRPr="00FB7B3F" w:rsidRDefault="00E12E0F">
      <w:pPr>
        <w:widowControl/>
        <w:spacing w:line="240" w:lineRule="auto"/>
        <w:ind w:firstLine="466"/>
        <w:jc w:val="center"/>
      </w:pPr>
      <w:r w:rsidRPr="00FB7B3F">
        <w:rPr>
          <w:noProof/>
        </w:rPr>
        <w:drawing>
          <wp:inline distT="0" distB="0" distL="0" distR="0" wp14:anchorId="36C6FD16" wp14:editId="0AE808FE">
            <wp:extent cx="5399405" cy="1136015"/>
            <wp:effectExtent l="0" t="0" r="0" b="6985"/>
            <wp:docPr id="60" name="图片 6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形用户界面, 文本, 应用程序&#10;&#10;描述已自动生成"/>
                    <pic:cNvPicPr>
                      <a:picLocks noChangeAspect="1"/>
                    </pic:cNvPicPr>
                  </pic:nvPicPr>
                  <pic:blipFill>
                    <a:blip r:embed="rId28"/>
                    <a:srcRect r="27379" b="68412"/>
                    <a:stretch>
                      <a:fillRect/>
                    </a:stretch>
                  </pic:blipFill>
                  <pic:spPr>
                    <a:xfrm>
                      <a:off x="0" y="0"/>
                      <a:ext cx="5400000" cy="1136625"/>
                    </a:xfrm>
                    <a:prstGeom prst="rect">
                      <a:avLst/>
                    </a:prstGeom>
                    <a:ln>
                      <a:noFill/>
                    </a:ln>
                  </pic:spPr>
                </pic:pic>
              </a:graphicData>
            </a:graphic>
          </wp:inline>
        </w:drawing>
      </w:r>
    </w:p>
    <w:p w14:paraId="21E1BC5D" w14:textId="4D7E7064" w:rsidR="00333FB6" w:rsidRPr="00FB7B3F" w:rsidRDefault="00E12E0F">
      <w:pPr>
        <w:pStyle w:val="a3"/>
        <w:ind w:firstLineChars="0" w:firstLine="0"/>
        <w:jc w:val="center"/>
        <w:rPr>
          <w:rFonts w:ascii="Times New Roman" w:hAnsi="Times New Roman" w:cs="Times New Roman"/>
          <w:sz w:val="24"/>
          <w:szCs w:val="24"/>
        </w:rPr>
      </w:pPr>
      <w:r w:rsidRPr="00FB7B3F">
        <w:rPr>
          <w:rFonts w:ascii="Times New Roman" w:hAnsi="Times New Roman" w:cs="Times New Roman"/>
          <w:sz w:val="24"/>
          <w:szCs w:val="24"/>
        </w:rPr>
        <w:t xml:space="preserve">Figure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FA4C6E">
        <w:rPr>
          <w:rFonts w:ascii="Times New Roman" w:hAnsi="Times New Roman" w:cs="Times New Roman"/>
          <w:noProof/>
          <w:sz w:val="24"/>
          <w:szCs w:val="24"/>
        </w:rPr>
        <w:t>13</w:t>
      </w:r>
      <w:r w:rsidRPr="00FB7B3F">
        <w:rPr>
          <w:rFonts w:ascii="Times New Roman" w:hAnsi="Times New Roman" w:cs="Times New Roman"/>
          <w:sz w:val="24"/>
          <w:szCs w:val="24"/>
        </w:rPr>
        <w:fldChar w:fldCharType="end"/>
      </w:r>
      <w:r w:rsidRPr="00FB7B3F">
        <w:rPr>
          <w:rFonts w:ascii="Times New Roman" w:hAnsi="Times New Roman" w:cs="Times New Roman"/>
          <w:sz w:val="24"/>
          <w:szCs w:val="24"/>
        </w:rPr>
        <w:t xml:space="preserve"> Preview of submit booking information page</w:t>
      </w:r>
    </w:p>
    <w:p w14:paraId="6C03F6D4" w14:textId="77777777" w:rsidR="00333FB6" w:rsidRPr="00FB7B3F" w:rsidRDefault="00333FB6">
      <w:pPr>
        <w:ind w:firstLine="466"/>
      </w:pPr>
    </w:p>
    <w:p w14:paraId="6F2101F2" w14:textId="77777777" w:rsidR="00333FB6" w:rsidRPr="00FB7B3F" w:rsidRDefault="00333FB6">
      <w:pPr>
        <w:widowControl/>
        <w:spacing w:line="240" w:lineRule="auto"/>
        <w:ind w:firstLine="466"/>
        <w:jc w:val="center"/>
      </w:pPr>
    </w:p>
    <w:p w14:paraId="6054A682" w14:textId="77777777" w:rsidR="00333FB6" w:rsidRPr="00FB7B3F" w:rsidRDefault="00E12E0F">
      <w:pPr>
        <w:widowControl/>
        <w:spacing w:line="240" w:lineRule="auto"/>
        <w:ind w:firstLine="466"/>
        <w:jc w:val="center"/>
      </w:pPr>
      <w:r w:rsidRPr="00FB7B3F">
        <w:rPr>
          <w:noProof/>
        </w:rPr>
        <w:drawing>
          <wp:inline distT="0" distB="0" distL="0" distR="0" wp14:anchorId="02AD9D24" wp14:editId="59722FA4">
            <wp:extent cx="5399405" cy="1250950"/>
            <wp:effectExtent l="0" t="0" r="0" b="6350"/>
            <wp:docPr id="74" name="图片 7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形用户界面, 文本, 应用程序, 电子邮件&#10;&#10;描述已自动生成"/>
                    <pic:cNvPicPr>
                      <a:picLocks noChangeAspect="1"/>
                    </pic:cNvPicPr>
                  </pic:nvPicPr>
                  <pic:blipFill>
                    <a:blip r:embed="rId29"/>
                    <a:srcRect r="27846" b="65457"/>
                    <a:stretch>
                      <a:fillRect/>
                    </a:stretch>
                  </pic:blipFill>
                  <pic:spPr>
                    <a:xfrm>
                      <a:off x="0" y="0"/>
                      <a:ext cx="5400000" cy="1250956"/>
                    </a:xfrm>
                    <a:prstGeom prst="rect">
                      <a:avLst/>
                    </a:prstGeom>
                    <a:ln>
                      <a:noFill/>
                    </a:ln>
                  </pic:spPr>
                </pic:pic>
              </a:graphicData>
            </a:graphic>
          </wp:inline>
        </w:drawing>
      </w:r>
    </w:p>
    <w:p w14:paraId="2A84C456" w14:textId="2024CF9F" w:rsidR="00333FB6" w:rsidRPr="00FB7B3F" w:rsidRDefault="00E12E0F">
      <w:pPr>
        <w:pStyle w:val="a3"/>
        <w:ind w:firstLineChars="0" w:firstLine="0"/>
        <w:jc w:val="center"/>
        <w:rPr>
          <w:rFonts w:ascii="Times New Roman" w:hAnsi="Times New Roman" w:cs="Times New Roman"/>
          <w:sz w:val="24"/>
          <w:szCs w:val="24"/>
        </w:rPr>
      </w:pPr>
      <w:r w:rsidRPr="00FB7B3F">
        <w:rPr>
          <w:rFonts w:ascii="Times New Roman" w:hAnsi="Times New Roman" w:cs="Times New Roman"/>
          <w:sz w:val="24"/>
          <w:szCs w:val="24"/>
        </w:rPr>
        <w:t xml:space="preserve">Figure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FA4C6E">
        <w:rPr>
          <w:rFonts w:ascii="Times New Roman" w:hAnsi="Times New Roman" w:cs="Times New Roman"/>
          <w:noProof/>
          <w:sz w:val="24"/>
          <w:szCs w:val="24"/>
        </w:rPr>
        <w:t>14</w:t>
      </w:r>
      <w:r w:rsidRPr="00FB7B3F">
        <w:rPr>
          <w:rFonts w:ascii="Times New Roman" w:hAnsi="Times New Roman" w:cs="Times New Roman"/>
          <w:sz w:val="24"/>
          <w:szCs w:val="24"/>
        </w:rPr>
        <w:fldChar w:fldCharType="end"/>
      </w:r>
      <w:r w:rsidRPr="00FB7B3F">
        <w:rPr>
          <w:rFonts w:ascii="Times New Roman" w:hAnsi="Times New Roman" w:cs="Times New Roman"/>
          <w:sz w:val="24"/>
          <w:szCs w:val="24"/>
        </w:rPr>
        <w:t xml:space="preserve"> Preview of submit booking information page on loading</w:t>
      </w:r>
    </w:p>
    <w:p w14:paraId="426CDB6D" w14:textId="77777777" w:rsidR="00333FB6" w:rsidRPr="00FB7B3F" w:rsidRDefault="00333FB6">
      <w:pPr>
        <w:ind w:firstLine="466"/>
      </w:pPr>
    </w:p>
    <w:p w14:paraId="652AC9AD" w14:textId="77777777" w:rsidR="00333FB6" w:rsidRPr="00FB7B3F" w:rsidRDefault="00E12E0F">
      <w:pPr>
        <w:ind w:firstLine="466"/>
      </w:pPr>
      <w:r w:rsidRPr="00FB7B3F">
        <w:t xml:space="preserve">The scenario of the subtask “Submit booking information” is shown in the figure above and occurs after the user completes the “Navigate to the booking function page”, “Choose the study room venue” and “Choose the date and time” subtasks. Which is the third page that appears after entering the “Booking” function page. The user needs to click the Next button to confirm and submit the booking information selected in the first two subtasks to complete the current “Submit booking information”. After submission, the system will search the database for currently available seats and display them on the next page. Until the system search is completed, the loading icon will be displayed on the page in a loop and will not go to the next page and the next subtask. The non-functional requirement we inserted in this scenario is “Device efficiency”. It is defined as “Degree of promptness of the service in using a certain number of resources”. The deliberate reverse design as: to reduce the timeliness of the service's return results, i.e., to make the </w:t>
      </w:r>
      <w:proofErr w:type="gramStart"/>
      <w:r w:rsidRPr="00FB7B3F">
        <w:t>back-end</w:t>
      </w:r>
      <w:proofErr w:type="gramEnd"/>
      <w:r w:rsidRPr="00FB7B3F">
        <w:t xml:space="preserve"> take at least 10 seconds to complete the search in the current scenario so that the participants in the process of using the current page appear to improve the Device efficiency needs.</w:t>
      </w:r>
    </w:p>
    <w:p w14:paraId="3587CCF6" w14:textId="77777777" w:rsidR="00333FB6" w:rsidRPr="00FB7B3F" w:rsidRDefault="00333FB6">
      <w:pPr>
        <w:widowControl/>
        <w:ind w:firstLine="467"/>
        <w:jc w:val="left"/>
        <w:rPr>
          <w:b/>
          <w:bCs/>
        </w:rPr>
      </w:pPr>
    </w:p>
    <w:p w14:paraId="35CECE69" w14:textId="77777777" w:rsidR="00333FB6" w:rsidRPr="00FB7B3F" w:rsidRDefault="00E12E0F">
      <w:pPr>
        <w:widowControl/>
        <w:spacing w:line="240" w:lineRule="auto"/>
        <w:ind w:firstLine="466"/>
        <w:jc w:val="center"/>
      </w:pPr>
      <w:r w:rsidRPr="00FB7B3F">
        <w:rPr>
          <w:noProof/>
        </w:rPr>
        <w:drawing>
          <wp:inline distT="0" distB="0" distL="0" distR="0" wp14:anchorId="0C9A7DF3" wp14:editId="1DDE95D1">
            <wp:extent cx="5399405" cy="1863090"/>
            <wp:effectExtent l="0" t="0" r="0" b="3810"/>
            <wp:docPr id="75" name="图片 7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图形用户界面&#10;&#10;描述已自动生成"/>
                    <pic:cNvPicPr>
                      <a:picLocks noChangeAspect="1"/>
                    </pic:cNvPicPr>
                  </pic:nvPicPr>
                  <pic:blipFill>
                    <a:blip r:embed="rId30"/>
                    <a:srcRect r="19063" b="42277"/>
                    <a:stretch>
                      <a:fillRect/>
                    </a:stretch>
                  </pic:blipFill>
                  <pic:spPr>
                    <a:xfrm>
                      <a:off x="0" y="0"/>
                      <a:ext cx="5400000" cy="1863586"/>
                    </a:xfrm>
                    <a:prstGeom prst="rect">
                      <a:avLst/>
                    </a:prstGeom>
                    <a:ln>
                      <a:noFill/>
                    </a:ln>
                  </pic:spPr>
                </pic:pic>
              </a:graphicData>
            </a:graphic>
          </wp:inline>
        </w:drawing>
      </w:r>
    </w:p>
    <w:p w14:paraId="59D17234" w14:textId="47066A0E" w:rsidR="00333FB6" w:rsidRPr="00FB7B3F" w:rsidRDefault="00E12E0F">
      <w:pPr>
        <w:widowControl/>
        <w:ind w:firstLineChars="0" w:firstLine="0"/>
        <w:jc w:val="center"/>
      </w:pPr>
      <w:bookmarkStart w:id="41" w:name="_Ref103515801"/>
      <w:r w:rsidRPr="00FB7B3F">
        <w:lastRenderedPageBreak/>
        <w:t xml:space="preserve">Figure </w:t>
      </w:r>
      <w:fldSimple w:instr=" SEQ Figure \* ARABIC ">
        <w:r w:rsidR="00FA4C6E">
          <w:rPr>
            <w:noProof/>
          </w:rPr>
          <w:t>15</w:t>
        </w:r>
      </w:fldSimple>
      <w:bookmarkEnd w:id="41"/>
      <w:r w:rsidRPr="00FB7B3F">
        <w:t xml:space="preserve"> Preview of choosing the seat page without inserting intentionally bad design</w:t>
      </w:r>
    </w:p>
    <w:p w14:paraId="5317097C" w14:textId="77777777" w:rsidR="00333FB6" w:rsidRPr="00FB7B3F" w:rsidRDefault="00333FB6">
      <w:pPr>
        <w:widowControl/>
        <w:ind w:firstLine="466"/>
        <w:jc w:val="left"/>
      </w:pPr>
    </w:p>
    <w:p w14:paraId="35D3B6A9" w14:textId="77777777" w:rsidR="00333FB6" w:rsidRPr="00FB7B3F" w:rsidRDefault="00E12E0F">
      <w:pPr>
        <w:ind w:firstLine="466"/>
      </w:pPr>
      <w:r w:rsidRPr="00FB7B3F">
        <w:t>The scenario of the subtask “Choose the seat” is shown in the figure above and occurs after completing the “Navigate to the booking function page”, “Choose the study room venue”, “Choose the date and time”, and “Submit booking information” subtasks, which is the fourth page that appears after entering the “Booking” function page, it is also the last page in the whole experiment. Users need to find the seat number they need on the page, click the corresponding icon, and finally click the Next button to complete the subtask.</w:t>
      </w:r>
    </w:p>
    <w:p w14:paraId="1613385B" w14:textId="77777777" w:rsidR="00333FB6" w:rsidRPr="00FB7B3F" w:rsidRDefault="00333FB6">
      <w:pPr>
        <w:ind w:firstLine="466"/>
        <w:jc w:val="center"/>
      </w:pPr>
    </w:p>
    <w:p w14:paraId="7A65AF0E" w14:textId="77777777" w:rsidR="00333FB6" w:rsidRPr="00FB7B3F" w:rsidRDefault="00E12E0F">
      <w:pPr>
        <w:widowControl/>
        <w:spacing w:line="240" w:lineRule="auto"/>
        <w:ind w:firstLine="466"/>
        <w:jc w:val="center"/>
      </w:pPr>
      <w:r w:rsidRPr="00FB7B3F">
        <w:rPr>
          <w:noProof/>
        </w:rPr>
        <w:drawing>
          <wp:inline distT="0" distB="0" distL="0" distR="0" wp14:anchorId="7F2631C9" wp14:editId="7750FB6E">
            <wp:extent cx="5399405" cy="1850390"/>
            <wp:effectExtent l="0" t="0" r="0" b="0"/>
            <wp:docPr id="78" name="图片 7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形用户界面, 应用程序&#10;&#10;描述已自动生成"/>
                    <pic:cNvPicPr>
                      <a:picLocks noChangeAspect="1"/>
                    </pic:cNvPicPr>
                  </pic:nvPicPr>
                  <pic:blipFill>
                    <a:blip r:embed="rId31"/>
                    <a:srcRect r="17523" b="41596"/>
                    <a:stretch>
                      <a:fillRect/>
                    </a:stretch>
                  </pic:blipFill>
                  <pic:spPr>
                    <a:xfrm>
                      <a:off x="0" y="0"/>
                      <a:ext cx="5400000" cy="1850400"/>
                    </a:xfrm>
                    <a:prstGeom prst="rect">
                      <a:avLst/>
                    </a:prstGeom>
                    <a:ln>
                      <a:noFill/>
                    </a:ln>
                  </pic:spPr>
                </pic:pic>
              </a:graphicData>
            </a:graphic>
          </wp:inline>
        </w:drawing>
      </w:r>
    </w:p>
    <w:p w14:paraId="29F9AE8A" w14:textId="3CFCDA94" w:rsidR="00333FB6" w:rsidRPr="00FB7B3F" w:rsidRDefault="00E12E0F">
      <w:pPr>
        <w:widowControl/>
        <w:ind w:firstLineChars="0" w:firstLine="0"/>
        <w:jc w:val="center"/>
      </w:pPr>
      <w:r w:rsidRPr="00FB7B3F">
        <w:t xml:space="preserve">Figure </w:t>
      </w:r>
      <w:fldSimple w:instr=" SEQ Figure \* ARABIC ">
        <w:r w:rsidR="00FA4C6E">
          <w:rPr>
            <w:noProof/>
          </w:rPr>
          <w:t>16</w:t>
        </w:r>
      </w:fldSimple>
      <w:r w:rsidRPr="00FB7B3F">
        <w:t xml:space="preserve"> Preview of choosing the seat page with inserting intentionally bad design for robustness</w:t>
      </w:r>
    </w:p>
    <w:p w14:paraId="6AA9A0BF" w14:textId="77777777" w:rsidR="00333FB6" w:rsidRPr="00FB7B3F" w:rsidRDefault="00333FB6">
      <w:pPr>
        <w:widowControl/>
        <w:ind w:firstLine="466"/>
        <w:jc w:val="center"/>
      </w:pPr>
    </w:p>
    <w:p w14:paraId="0888BD92" w14:textId="77777777" w:rsidR="00333FB6" w:rsidRPr="00FB7B3F" w:rsidRDefault="00E12E0F">
      <w:pPr>
        <w:widowControl/>
        <w:ind w:firstLine="466"/>
        <w:jc w:val="left"/>
      </w:pPr>
      <w:r w:rsidRPr="00FB7B3F">
        <w:t xml:space="preserve">The non-functional requirements that we inserted in this scenario are Robustness. itis defined as a “Degree that represents the ability of the service to act properly even if some of the input parameters are missing or incorrect”. The deliberate reverse design: to make the service easily crash and fail to act properly if the input parameters are missing or incorrect, i.e., in the current scenario, once the </w:t>
      </w:r>
      <w:proofErr w:type="gramStart"/>
      <w:r w:rsidRPr="00FB7B3F">
        <w:t>In</w:t>
      </w:r>
      <w:proofErr w:type="gramEnd"/>
      <w:r w:rsidRPr="00FB7B3F">
        <w:t xml:space="preserve"> the current scenario, once the user selects more than one seat or no seat, the service will “crash” and the user must reload the page and retry. This makes it possible for participants to use the service so that the need for improved Robustness of the current page arises.</w:t>
      </w:r>
    </w:p>
    <w:p w14:paraId="00DD3906" w14:textId="77777777" w:rsidR="00333FB6" w:rsidRPr="00FB7B3F" w:rsidRDefault="00333FB6">
      <w:pPr>
        <w:widowControl/>
        <w:ind w:firstLine="466"/>
        <w:jc w:val="left"/>
      </w:pPr>
    </w:p>
    <w:p w14:paraId="41E14A62" w14:textId="77777777" w:rsidR="00333FB6" w:rsidRPr="00FB7B3F" w:rsidRDefault="00E12E0F">
      <w:pPr>
        <w:pStyle w:val="2"/>
        <w:widowControl/>
        <w:spacing w:before="0" w:after="0"/>
        <w:ind w:firstLineChars="0" w:firstLine="0"/>
        <w:rPr>
          <w:rFonts w:eastAsiaTheme="majorEastAsia" w:cstheme="majorBidi"/>
          <w:b w:val="0"/>
          <w:bCs w:val="0"/>
          <w:kern w:val="0"/>
          <w:szCs w:val="26"/>
        </w:rPr>
      </w:pPr>
      <w:bookmarkStart w:id="42" w:name="_Toc105867795"/>
      <w:r w:rsidRPr="00FB7B3F">
        <w:rPr>
          <w:rFonts w:ascii="Times New Roman" w:eastAsiaTheme="majorEastAsia" w:hAnsi="Times New Roman" w:cstheme="majorBidi"/>
          <w:bCs w:val="0"/>
          <w:kern w:val="0"/>
          <w:szCs w:val="26"/>
        </w:rPr>
        <w:lastRenderedPageBreak/>
        <w:t>4.3 Experimental Design</w:t>
      </w:r>
      <w:bookmarkEnd w:id="42"/>
    </w:p>
    <w:p w14:paraId="5077CE7A" w14:textId="11A3BFF1" w:rsidR="00333FB6" w:rsidRPr="00FB7B3F" w:rsidRDefault="00E12E0F" w:rsidP="00A428EB">
      <w:pPr>
        <w:ind w:firstLine="466"/>
      </w:pPr>
      <w:r w:rsidRPr="00FB7B3F">
        <w:t>We divided the participants into two groups, with ten people in each group. Based on the self-developed test software for inserting bad designs described above, we designed test tasks for different NFRs in different subtasks covering the six typical NFRs we mentioned. In the test for the experimental group, we will turn on intentional bad designs for the participants to trigger their NFRs. These designs are intentionally staggered so as not to interfere with each other and give the participants time to recover from the previous bad designs caused by confusion and dissatisfaction. While in both groups, subtasks with intentionally bad design turned on will be used as experimental group data. In contrast, subtasks without bad design turned on will be used as control group data, which is assigned to maximize the use of the limited number of participants. The control group data will be used as the baseline data for completing each subtask. We will be able to compare the control group with the experimental group to verify whether our theoretical model above is correct.</w:t>
      </w:r>
      <w:r w:rsidR="00A428EB">
        <w:t xml:space="preserve"> </w:t>
      </w:r>
      <w:r w:rsidRPr="00FB7B3F">
        <w:t xml:space="preserve">During the experiment, we ask participants to use the “thinking aloud” method to verify that the intentionally poor design does induce their corresponding NFR. </w:t>
      </w:r>
    </w:p>
    <w:p w14:paraId="1F38F59D" w14:textId="77777777" w:rsidR="00333FB6" w:rsidRPr="00FB7B3F" w:rsidRDefault="00333FB6">
      <w:pPr>
        <w:widowControl/>
        <w:ind w:firstLine="466"/>
        <w:jc w:val="left"/>
      </w:pPr>
    </w:p>
    <w:p w14:paraId="673352F6" w14:textId="77777777" w:rsidR="00333FB6" w:rsidRPr="00FB7B3F" w:rsidRDefault="00E12E0F">
      <w:pPr>
        <w:pStyle w:val="2"/>
        <w:widowControl/>
        <w:spacing w:before="0" w:after="0"/>
        <w:ind w:firstLineChars="0" w:firstLine="0"/>
        <w:rPr>
          <w:rFonts w:eastAsiaTheme="majorEastAsia" w:cstheme="majorBidi"/>
          <w:b w:val="0"/>
          <w:bCs w:val="0"/>
          <w:kern w:val="0"/>
          <w:szCs w:val="26"/>
        </w:rPr>
      </w:pPr>
      <w:bookmarkStart w:id="43" w:name="_Toc105867796"/>
      <w:r w:rsidRPr="00FB7B3F">
        <w:rPr>
          <w:rFonts w:ascii="Times New Roman" w:eastAsiaTheme="majorEastAsia" w:hAnsi="Times New Roman" w:cstheme="majorBidi"/>
          <w:bCs w:val="0"/>
          <w:kern w:val="0"/>
          <w:szCs w:val="26"/>
        </w:rPr>
        <w:t>4.4 Results</w:t>
      </w:r>
      <w:bookmarkEnd w:id="43"/>
    </w:p>
    <w:p w14:paraId="370299C9" w14:textId="77777777" w:rsidR="00333FB6" w:rsidRPr="00FB7B3F" w:rsidRDefault="00E12E0F">
      <w:pPr>
        <w:widowControl/>
        <w:ind w:firstLine="466"/>
        <w:jc w:val="left"/>
      </w:pPr>
      <w:r w:rsidRPr="00FB7B3F">
        <w:t>We compared the differences between the collected experimental data and the control data, analyzing whether the differences between them are consistent with the characteristics of our proposed indicator model. Finally, in conjunction with these data, we hope to improve our model by upgrading the judgment of each metric characteristic from a high or low qualitative to a specific scale. In this way, the model allowed to be more precise in its judgments. The experimental results are as follows.</w:t>
      </w:r>
    </w:p>
    <w:p w14:paraId="79D27581" w14:textId="77777777" w:rsidR="00333FB6" w:rsidRPr="00FB7B3F" w:rsidRDefault="00E12E0F">
      <w:pPr>
        <w:pStyle w:val="3"/>
        <w:ind w:firstLine="471"/>
      </w:pPr>
      <w:bookmarkStart w:id="44" w:name="_Toc105867797"/>
      <w:r w:rsidRPr="00FB7B3F">
        <w:t>4.4.1 Accuracy</w:t>
      </w:r>
      <w:bookmarkEnd w:id="44"/>
    </w:p>
    <w:p w14:paraId="19F2CCA1" w14:textId="77777777" w:rsidR="00333FB6" w:rsidRPr="00FB7B3F" w:rsidRDefault="00E12E0F">
      <w:pPr>
        <w:ind w:firstLine="466"/>
      </w:pPr>
      <w:r w:rsidRPr="00FB7B3F">
        <w:t>The data comparison between the experimental and control groups in the “Select Space” subtask was calculated as follows.</w:t>
      </w:r>
    </w:p>
    <w:p w14:paraId="12A0EC38" w14:textId="77777777" w:rsidR="00333FB6" w:rsidRPr="00FB7B3F" w:rsidRDefault="00333FB6">
      <w:pPr>
        <w:ind w:firstLine="466"/>
      </w:pPr>
    </w:p>
    <w:p w14:paraId="4292EEDE" w14:textId="77777777" w:rsidR="00333FB6" w:rsidRPr="00FB7B3F" w:rsidRDefault="00E12E0F">
      <w:pPr>
        <w:widowControl/>
        <w:spacing w:line="240" w:lineRule="auto"/>
        <w:ind w:firstLineChars="0" w:firstLine="0"/>
        <w:jc w:val="center"/>
      </w:pPr>
      <w:r w:rsidRPr="00FB7B3F">
        <w:rPr>
          <w:noProof/>
        </w:rPr>
        <w:lastRenderedPageBreak/>
        <w:drawing>
          <wp:inline distT="0" distB="0" distL="0" distR="0" wp14:anchorId="78CA9E46" wp14:editId="1026D240">
            <wp:extent cx="5401310" cy="3243580"/>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401310" cy="3243580"/>
                    </a:xfrm>
                    <a:prstGeom prst="rect">
                      <a:avLst/>
                    </a:prstGeom>
                    <a:noFill/>
                  </pic:spPr>
                </pic:pic>
              </a:graphicData>
            </a:graphic>
          </wp:inline>
        </w:drawing>
      </w:r>
    </w:p>
    <w:p w14:paraId="19E2A247" w14:textId="518BE907" w:rsidR="00333FB6" w:rsidRPr="00FB7B3F" w:rsidRDefault="00E12E0F">
      <w:pPr>
        <w:pStyle w:val="a3"/>
        <w:ind w:firstLineChars="0" w:firstLine="0"/>
        <w:jc w:val="center"/>
        <w:rPr>
          <w:rFonts w:ascii="Times New Roman" w:hAnsi="Times New Roman" w:cs="Times New Roman"/>
          <w:sz w:val="24"/>
          <w:szCs w:val="24"/>
        </w:rPr>
      </w:pPr>
      <w:bookmarkStart w:id="45" w:name="_Ref104944985"/>
      <w:r w:rsidRPr="00FB7B3F">
        <w:rPr>
          <w:rFonts w:ascii="Times New Roman" w:hAnsi="Times New Roman" w:cs="Times New Roman"/>
          <w:sz w:val="24"/>
          <w:szCs w:val="24"/>
        </w:rPr>
        <w:t xml:space="preserve">Figure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FA4C6E">
        <w:rPr>
          <w:rFonts w:ascii="Times New Roman" w:hAnsi="Times New Roman" w:cs="Times New Roman"/>
          <w:noProof/>
          <w:sz w:val="24"/>
          <w:szCs w:val="24"/>
        </w:rPr>
        <w:t>17</w:t>
      </w:r>
      <w:r w:rsidRPr="00FB7B3F">
        <w:rPr>
          <w:rFonts w:ascii="Times New Roman" w:hAnsi="Times New Roman" w:cs="Times New Roman"/>
          <w:sz w:val="24"/>
          <w:szCs w:val="24"/>
        </w:rPr>
        <w:fldChar w:fldCharType="end"/>
      </w:r>
      <w:bookmarkEnd w:id="45"/>
      <w:r w:rsidRPr="00FB7B3F">
        <w:rPr>
          <w:rFonts w:ascii="Times New Roman" w:hAnsi="Times New Roman" w:cs="Times New Roman"/>
          <w:sz w:val="24"/>
          <w:szCs w:val="24"/>
        </w:rPr>
        <w:t xml:space="preserve"> Comparison of four eye-tracking data with significant differences between the experimental and control groups in the “Select Space” subtask</w:t>
      </w:r>
    </w:p>
    <w:p w14:paraId="2678394A" w14:textId="77777777" w:rsidR="00333FB6" w:rsidRPr="00FB7B3F" w:rsidRDefault="00333FB6">
      <w:pPr>
        <w:widowControl/>
        <w:ind w:firstLine="466"/>
        <w:jc w:val="center"/>
      </w:pPr>
    </w:p>
    <w:p w14:paraId="6D3A87E6" w14:textId="2A488BE9" w:rsidR="00333FB6" w:rsidRPr="00FB7B3F" w:rsidRDefault="00E12E0F">
      <w:pPr>
        <w:ind w:firstLine="466"/>
      </w:pPr>
      <w:r w:rsidRPr="00FB7B3F">
        <w:t xml:space="preserve">According to the above </w:t>
      </w:r>
      <w:r w:rsidRPr="00FB7B3F">
        <w:fldChar w:fldCharType="begin"/>
      </w:r>
      <w:r w:rsidRPr="00FB7B3F">
        <w:instrText xml:space="preserve"> REF _Ref104944985 \h </w:instrText>
      </w:r>
      <w:r w:rsidRPr="00FB7B3F">
        <w:fldChar w:fldCharType="separate"/>
      </w:r>
      <w:r w:rsidR="00FA4C6E" w:rsidRPr="00FB7B3F">
        <w:t xml:space="preserve">Figure </w:t>
      </w:r>
      <w:r w:rsidR="00FA4C6E">
        <w:rPr>
          <w:noProof/>
        </w:rPr>
        <w:t>17</w:t>
      </w:r>
      <w:r w:rsidRPr="00FB7B3F">
        <w:fldChar w:fldCharType="end"/>
      </w:r>
      <w:r w:rsidRPr="00FB7B3F">
        <w:t xml:space="preserve">, it can be seen as the analysis in section 3.2. The experimental group’s “fixation rate” is all lower than the control </w:t>
      </w:r>
      <w:proofErr w:type="spellStart"/>
      <w:r w:rsidRPr="00FB7B3F">
        <w:t>group’s</w:t>
      </w:r>
      <w:proofErr w:type="spellEnd"/>
      <w:r w:rsidRPr="00FB7B3F">
        <w:t>, which can be used as a characteristic. The “Scan path accuracy” because of the small number of AOI areas, and the results are relatively single, but still can clearly show the characteristics of the experimental group average lower than the control group. The experimental group’s “edit distance” is all higher than the control group, which can be used as a characteristic. The “attention switch” of the experimental group is higher than that of the control group, which can be used as a characteristic.</w:t>
      </w:r>
    </w:p>
    <w:p w14:paraId="797C6F59" w14:textId="77777777" w:rsidR="00333FB6" w:rsidRPr="00FB7B3F" w:rsidRDefault="00333FB6">
      <w:pPr>
        <w:widowControl/>
        <w:ind w:firstLine="466"/>
        <w:jc w:val="center"/>
      </w:pPr>
    </w:p>
    <w:p w14:paraId="35C89FA5" w14:textId="77777777" w:rsidR="00333FB6" w:rsidRPr="00FB7B3F" w:rsidRDefault="00E12E0F">
      <w:pPr>
        <w:widowControl/>
        <w:spacing w:line="240" w:lineRule="auto"/>
        <w:ind w:firstLineChars="0" w:firstLine="0"/>
        <w:jc w:val="center"/>
      </w:pPr>
      <w:r w:rsidRPr="00FB7B3F">
        <w:rPr>
          <w:noProof/>
        </w:rPr>
        <w:lastRenderedPageBreak/>
        <w:drawing>
          <wp:inline distT="0" distB="0" distL="0" distR="0" wp14:anchorId="3C5CAD9A" wp14:editId="4A7CCA4E">
            <wp:extent cx="5401310" cy="3243580"/>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401310" cy="3243580"/>
                    </a:xfrm>
                    <a:prstGeom prst="rect">
                      <a:avLst/>
                    </a:prstGeom>
                    <a:noFill/>
                  </pic:spPr>
                </pic:pic>
              </a:graphicData>
            </a:graphic>
          </wp:inline>
        </w:drawing>
      </w:r>
    </w:p>
    <w:p w14:paraId="6CA14F96" w14:textId="7885BC64" w:rsidR="00333FB6" w:rsidRPr="00FB7B3F" w:rsidRDefault="00E12E0F">
      <w:pPr>
        <w:pStyle w:val="a3"/>
        <w:ind w:firstLineChars="0" w:firstLine="0"/>
        <w:jc w:val="center"/>
      </w:pPr>
      <w:bookmarkStart w:id="46" w:name="_Ref104945266"/>
      <w:r w:rsidRPr="00FB7B3F">
        <w:t xml:space="preserve">Figure </w:t>
      </w:r>
      <w:fldSimple w:instr=" SEQ Figure \* ARABIC ">
        <w:r w:rsidR="00FA4C6E">
          <w:rPr>
            <w:noProof/>
          </w:rPr>
          <w:t>18</w:t>
        </w:r>
      </w:fldSimple>
      <w:bookmarkEnd w:id="46"/>
      <w:r w:rsidRPr="00FB7B3F">
        <w:t xml:space="preserve"> </w:t>
      </w:r>
      <w:r w:rsidRPr="00FB7B3F">
        <w:rPr>
          <w:rFonts w:ascii="Times New Roman" w:hAnsi="Times New Roman" w:cs="Times New Roman"/>
          <w:sz w:val="24"/>
          <w:szCs w:val="24"/>
        </w:rPr>
        <w:t>Comparison of four eye-tracking data with no significant differences between the experimental and control groups in the “Select Space” subtask</w:t>
      </w:r>
    </w:p>
    <w:p w14:paraId="037714BF" w14:textId="77777777" w:rsidR="00333FB6" w:rsidRPr="00FB7B3F" w:rsidRDefault="00333FB6">
      <w:pPr>
        <w:widowControl/>
        <w:ind w:firstLine="466"/>
        <w:jc w:val="center"/>
      </w:pPr>
    </w:p>
    <w:p w14:paraId="0A63A28E" w14:textId="238691B6" w:rsidR="00333FB6" w:rsidRPr="00FB7B3F" w:rsidRDefault="00E12E0F">
      <w:pPr>
        <w:ind w:firstLine="466"/>
      </w:pPr>
      <w:r w:rsidRPr="00FB7B3F">
        <w:fldChar w:fldCharType="begin"/>
      </w:r>
      <w:r w:rsidRPr="00FB7B3F">
        <w:instrText xml:space="preserve"> REF _Ref104945266 \h </w:instrText>
      </w:r>
      <w:r w:rsidRPr="00FB7B3F">
        <w:fldChar w:fldCharType="separate"/>
      </w:r>
      <w:r w:rsidR="00FA4C6E" w:rsidRPr="00FB7B3F">
        <w:t xml:space="preserve">Figure </w:t>
      </w:r>
      <w:r w:rsidR="00FA4C6E">
        <w:rPr>
          <w:noProof/>
        </w:rPr>
        <w:t>18</w:t>
      </w:r>
      <w:r w:rsidRPr="00FB7B3F">
        <w:fldChar w:fldCharType="end"/>
      </w:r>
      <w:r w:rsidRPr="00FB7B3F">
        <w:t xml:space="preserve"> shows, as analyzed in section 3.2. The “fixation count” of the experimental group contains all the data of the control group, which means that there is no significant difference between them. The “fixation duration” and “first fixation time on AOI” of the experimental group was very similar to that of the control group in both median and mean values, indicating that there was no significant difference between them. The “convex hull area” of the control group contains all the data of the experimental group, which means that there is no significant difference between them. The above performance shows that the performance of these metrics does not change when “Accuracy” is satisfied and not satisfied, so it cannot be used as a characteristic to identify the degree of satisfaction of “Accuracy”.</w:t>
      </w:r>
    </w:p>
    <w:p w14:paraId="2B5FD9C9" w14:textId="77777777" w:rsidR="00333FB6" w:rsidRPr="00FB7B3F" w:rsidRDefault="00E12E0F">
      <w:pPr>
        <w:ind w:firstLine="466"/>
      </w:pPr>
      <w:r w:rsidRPr="00FB7B3F">
        <w:t>In summary, when “Accuracy” is not satisfied, it is characterized by low fixation count, low scan path accuracy, high edit distance, and high attention switch. therefore, each parameter of the evaluation formula of the unsatisfied degree is brought into the true value to find</w:t>
      </w:r>
    </w:p>
    <w:p w14:paraId="1732B057" w14:textId="77777777" w:rsidR="00333FB6" w:rsidRPr="00FB7B3F" w:rsidRDefault="00333FB6">
      <w:pPr>
        <w:ind w:leftChars="200" w:left="480" w:firstLine="466"/>
      </w:pPr>
    </w:p>
    <w:p w14:paraId="0EA3B58D" w14:textId="6189EDBC" w:rsidR="00333FB6" w:rsidRPr="00FB7B3F" w:rsidRDefault="00C06EE8">
      <w:pPr>
        <w:ind w:leftChars="200" w:left="480" w:firstLine="466"/>
      </w:pPr>
      <m:oMathPara>
        <m:oMath>
          <m:sSub>
            <m:sSubPr>
              <m:ctrlPr>
                <w:rPr>
                  <w:rFonts w:ascii="Cambria Math" w:hAnsi="Cambria Math"/>
                  <w:i/>
                  <w:kern w:val="0"/>
                </w:rPr>
              </m:ctrlPr>
            </m:sSubPr>
            <m:e>
              <m:r>
                <w:rPr>
                  <w:rFonts w:ascii="Cambria Math" w:hAnsi="Cambria Math"/>
                  <w:kern w:val="0"/>
                </w:rPr>
                <m:t>Score</m:t>
              </m:r>
            </m:e>
            <m:sub>
              <m:r>
                <m:rPr>
                  <m:sty m:val="b"/>
                </m:rPr>
                <w:rPr>
                  <w:rFonts w:ascii="Cambria Math" w:hAnsi="Cambria Math"/>
                </w:rPr>
                <m:t>Accuracy</m:t>
              </m:r>
            </m:sub>
          </m:sSub>
          <m:r>
            <w:rPr>
              <w:rFonts w:ascii="Cambria Math" w:hAnsi="Cambria Math"/>
              <w:kern w:val="0"/>
            </w:rPr>
            <m:t>=3*</m:t>
          </m:r>
          <m:d>
            <m:dPr>
              <m:ctrlPr>
                <w:rPr>
                  <w:rFonts w:ascii="Cambria Math" w:hAnsi="Cambria Math"/>
                  <w:i/>
                  <w:kern w:val="0"/>
                </w:rPr>
              </m:ctrlPr>
            </m:dPr>
            <m:e>
              <m:r>
                <w:rPr>
                  <w:rFonts w:ascii="Cambria Math" w:eastAsiaTheme="minorEastAsia" w:hAnsi="Cambria Math"/>
                </w:rPr>
                <m:t>-</m:t>
              </m:r>
              <m:r>
                <w:rPr>
                  <w:rFonts w:ascii="Cambria Math" w:hAnsi="Cambria Math"/>
                  <w:kern w:val="0"/>
                </w:rPr>
                <m:t>FR</m:t>
              </m:r>
            </m:e>
          </m:d>
          <m:r>
            <w:rPr>
              <w:rFonts w:ascii="Cambria Math" w:hAnsi="Cambria Math"/>
              <w:kern w:val="0"/>
            </w:rPr>
            <m:t>+7*</m:t>
          </m:r>
          <m:d>
            <m:dPr>
              <m:ctrlPr>
                <w:rPr>
                  <w:rFonts w:ascii="Cambria Math" w:hAnsi="Cambria Math"/>
                  <w:i/>
                  <w:kern w:val="0"/>
                </w:rPr>
              </m:ctrlPr>
            </m:dPr>
            <m:e>
              <m:r>
                <w:rPr>
                  <w:rFonts w:ascii="Cambria Math" w:eastAsiaTheme="minorEastAsia" w:hAnsi="Cambria Math"/>
                </w:rPr>
                <m:t>-</m:t>
              </m:r>
              <m:r>
                <w:rPr>
                  <w:rFonts w:ascii="Cambria Math" w:hAnsi="Cambria Math"/>
                  <w:kern w:val="0"/>
                </w:rPr>
                <m:t>SPA+AS+ED</m:t>
              </m:r>
            </m:e>
          </m:d>
          <m:r>
            <w:rPr>
              <w:rFonts w:ascii="Cambria Math" w:hAnsi="Cambria Math"/>
              <w:kern w:val="0"/>
            </w:rPr>
            <m:t>-20</m:t>
          </m:r>
        </m:oMath>
      </m:oMathPara>
    </w:p>
    <w:p w14:paraId="3603CE50" w14:textId="77777777" w:rsidR="00333FB6" w:rsidRPr="00FB7B3F" w:rsidRDefault="00333FB6">
      <w:pPr>
        <w:widowControl/>
        <w:ind w:firstLine="466"/>
        <w:jc w:val="left"/>
      </w:pPr>
    </w:p>
    <w:p w14:paraId="4B0EB511" w14:textId="77777777" w:rsidR="00333FB6" w:rsidRPr="00FB7B3F" w:rsidRDefault="00E12E0F">
      <w:pPr>
        <w:ind w:firstLine="466"/>
      </w:pPr>
      <w:r w:rsidRPr="00FB7B3F">
        <w:t>The “Accuracy” dissatisfaction scores for the control and experimental groups are shown below.</w:t>
      </w:r>
    </w:p>
    <w:p w14:paraId="0E453D7F" w14:textId="77777777" w:rsidR="00333FB6" w:rsidRPr="00FB7B3F" w:rsidRDefault="00333FB6">
      <w:pPr>
        <w:widowControl/>
        <w:ind w:firstLine="466"/>
        <w:jc w:val="left"/>
      </w:pPr>
    </w:p>
    <w:p w14:paraId="1154EF55" w14:textId="77777777" w:rsidR="00333FB6" w:rsidRPr="00FB7B3F" w:rsidRDefault="00E12E0F">
      <w:pPr>
        <w:keepNext/>
        <w:widowControl/>
        <w:spacing w:line="240" w:lineRule="auto"/>
        <w:ind w:firstLineChars="0" w:firstLine="0"/>
        <w:jc w:val="center"/>
      </w:pPr>
      <w:r w:rsidRPr="00FB7B3F">
        <w:rPr>
          <w:noProof/>
        </w:rPr>
        <w:drawing>
          <wp:inline distT="0" distB="0" distL="0" distR="0" wp14:anchorId="3069F89D" wp14:editId="6C73768D">
            <wp:extent cx="4572635" cy="2743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572635" cy="2743200"/>
                    </a:xfrm>
                    <a:prstGeom prst="rect">
                      <a:avLst/>
                    </a:prstGeom>
                    <a:noFill/>
                  </pic:spPr>
                </pic:pic>
              </a:graphicData>
            </a:graphic>
          </wp:inline>
        </w:drawing>
      </w:r>
    </w:p>
    <w:p w14:paraId="026E3A38" w14:textId="0FC578A1" w:rsidR="00333FB6" w:rsidRPr="00FB7B3F" w:rsidRDefault="00E12E0F">
      <w:pPr>
        <w:pStyle w:val="a3"/>
        <w:ind w:firstLineChars="0" w:firstLine="0"/>
        <w:jc w:val="center"/>
        <w:rPr>
          <w:rFonts w:ascii="Times New Roman" w:hAnsi="Times New Roman" w:cs="Times New Roman"/>
          <w:sz w:val="24"/>
          <w:szCs w:val="24"/>
        </w:rPr>
      </w:pPr>
      <w:r w:rsidRPr="00FB7B3F">
        <w:rPr>
          <w:rFonts w:ascii="Times New Roman" w:hAnsi="Times New Roman" w:cs="Times New Roman"/>
          <w:sz w:val="24"/>
          <w:szCs w:val="24"/>
        </w:rPr>
        <w:t xml:space="preserve">Figure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FA4C6E">
        <w:rPr>
          <w:rFonts w:ascii="Times New Roman" w:hAnsi="Times New Roman" w:cs="Times New Roman"/>
          <w:noProof/>
          <w:sz w:val="24"/>
          <w:szCs w:val="24"/>
        </w:rPr>
        <w:t>19</w:t>
      </w:r>
      <w:r w:rsidRPr="00FB7B3F">
        <w:rPr>
          <w:rFonts w:ascii="Times New Roman" w:hAnsi="Times New Roman" w:cs="Times New Roman"/>
          <w:sz w:val="24"/>
          <w:szCs w:val="24"/>
        </w:rPr>
        <w:fldChar w:fldCharType="end"/>
      </w:r>
      <w:r w:rsidRPr="00FB7B3F">
        <w:rPr>
          <w:rFonts w:ascii="Times New Roman" w:hAnsi="Times New Roman" w:cs="Times New Roman"/>
          <w:sz w:val="24"/>
          <w:szCs w:val="24"/>
        </w:rPr>
        <w:t xml:space="preserve"> Comparison of “Accuracy” unsatisfied scores in the “Select Space” subtask between the experimental and control groups</w:t>
      </w:r>
    </w:p>
    <w:p w14:paraId="59BC1B82" w14:textId="77777777" w:rsidR="00333FB6" w:rsidRPr="00FB7B3F" w:rsidRDefault="00333FB6">
      <w:pPr>
        <w:widowControl/>
        <w:ind w:firstLine="466"/>
        <w:jc w:val="center"/>
      </w:pPr>
    </w:p>
    <w:p w14:paraId="207827AB" w14:textId="77777777" w:rsidR="00333FB6" w:rsidRPr="00FB7B3F" w:rsidRDefault="00E12E0F">
      <w:pPr>
        <w:ind w:firstLine="466"/>
      </w:pPr>
      <w:r w:rsidRPr="00FB7B3F">
        <w:t>This shows that the degree of “Accuracy” unsatisfied formula degree can be bounded by 0 to evaluate whether accuracy is satisfied or not.</w:t>
      </w:r>
    </w:p>
    <w:p w14:paraId="3C9682A5" w14:textId="77777777" w:rsidR="00333FB6" w:rsidRPr="00FB7B3F" w:rsidRDefault="00333FB6">
      <w:pPr>
        <w:ind w:firstLine="466"/>
      </w:pPr>
    </w:p>
    <w:p w14:paraId="751EBE44" w14:textId="77777777" w:rsidR="00333FB6" w:rsidRPr="00FB7B3F" w:rsidRDefault="00E12E0F">
      <w:pPr>
        <w:pStyle w:val="3"/>
        <w:ind w:firstLine="471"/>
      </w:pPr>
      <w:bookmarkStart w:id="47" w:name="_Toc105867798"/>
      <w:r w:rsidRPr="00FB7B3F">
        <w:t>4.4.2 Robustness</w:t>
      </w:r>
      <w:bookmarkEnd w:id="47"/>
    </w:p>
    <w:p w14:paraId="37763E19" w14:textId="77777777" w:rsidR="00333FB6" w:rsidRPr="00FB7B3F" w:rsidRDefault="00E12E0F">
      <w:pPr>
        <w:ind w:firstLine="466"/>
      </w:pPr>
      <w:r w:rsidRPr="00FB7B3F">
        <w:tab/>
        <w:t>The data for the experimental and control groups in the “Select Seat” subtask were compared as follows.</w:t>
      </w:r>
    </w:p>
    <w:p w14:paraId="4E39279D" w14:textId="77777777" w:rsidR="00333FB6" w:rsidRPr="00FB7B3F" w:rsidRDefault="00333FB6">
      <w:pPr>
        <w:widowControl/>
        <w:ind w:firstLine="466"/>
        <w:jc w:val="center"/>
      </w:pPr>
    </w:p>
    <w:p w14:paraId="01B18669" w14:textId="77777777" w:rsidR="00333FB6" w:rsidRPr="00FB7B3F" w:rsidRDefault="00E12E0F">
      <w:pPr>
        <w:widowControl/>
        <w:spacing w:line="240" w:lineRule="auto"/>
        <w:ind w:firstLineChars="0" w:firstLine="0"/>
        <w:jc w:val="center"/>
      </w:pPr>
      <w:r w:rsidRPr="00FB7B3F">
        <w:rPr>
          <w:noProof/>
        </w:rPr>
        <w:lastRenderedPageBreak/>
        <w:drawing>
          <wp:inline distT="0" distB="0" distL="0" distR="0" wp14:anchorId="2497DF0F" wp14:editId="71550236">
            <wp:extent cx="5401310" cy="1621790"/>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401310" cy="1621790"/>
                    </a:xfrm>
                    <a:prstGeom prst="rect">
                      <a:avLst/>
                    </a:prstGeom>
                    <a:noFill/>
                  </pic:spPr>
                </pic:pic>
              </a:graphicData>
            </a:graphic>
          </wp:inline>
        </w:drawing>
      </w:r>
    </w:p>
    <w:p w14:paraId="127E0B7E" w14:textId="77036AF6" w:rsidR="00333FB6" w:rsidRPr="00FB7B3F" w:rsidRDefault="00E12E0F">
      <w:pPr>
        <w:pStyle w:val="a3"/>
        <w:ind w:firstLineChars="0" w:firstLine="0"/>
        <w:jc w:val="center"/>
        <w:rPr>
          <w:rFonts w:ascii="Times New Roman" w:hAnsi="Times New Roman" w:cs="Times New Roman"/>
          <w:sz w:val="24"/>
          <w:szCs w:val="24"/>
        </w:rPr>
      </w:pPr>
      <w:bookmarkStart w:id="48" w:name="_Ref104975522"/>
      <w:r w:rsidRPr="00FB7B3F">
        <w:rPr>
          <w:rFonts w:ascii="Times New Roman" w:hAnsi="Times New Roman" w:cs="Times New Roman"/>
          <w:sz w:val="24"/>
          <w:szCs w:val="24"/>
        </w:rPr>
        <w:t xml:space="preserve">Figure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FA4C6E">
        <w:rPr>
          <w:rFonts w:ascii="Times New Roman" w:hAnsi="Times New Roman" w:cs="Times New Roman"/>
          <w:noProof/>
          <w:sz w:val="24"/>
          <w:szCs w:val="24"/>
        </w:rPr>
        <w:t>20</w:t>
      </w:r>
      <w:r w:rsidRPr="00FB7B3F">
        <w:rPr>
          <w:rFonts w:ascii="Times New Roman" w:hAnsi="Times New Roman" w:cs="Times New Roman"/>
          <w:sz w:val="24"/>
          <w:szCs w:val="24"/>
        </w:rPr>
        <w:fldChar w:fldCharType="end"/>
      </w:r>
      <w:bookmarkEnd w:id="48"/>
      <w:r w:rsidRPr="00FB7B3F">
        <w:rPr>
          <w:rFonts w:ascii="Times New Roman" w:hAnsi="Times New Roman" w:cs="Times New Roman"/>
          <w:sz w:val="24"/>
          <w:szCs w:val="24"/>
        </w:rPr>
        <w:t xml:space="preserve"> Comparison of two eye-tracking data with significant differences between the experimental and control groups in the “Select Seat” subtask</w:t>
      </w:r>
    </w:p>
    <w:p w14:paraId="088B8DBD" w14:textId="77777777" w:rsidR="00333FB6" w:rsidRPr="00FB7B3F" w:rsidRDefault="00333FB6">
      <w:pPr>
        <w:widowControl/>
        <w:ind w:firstLine="466"/>
        <w:jc w:val="center"/>
      </w:pPr>
    </w:p>
    <w:p w14:paraId="6CC92F2C" w14:textId="19FD141B" w:rsidR="00333FB6" w:rsidRPr="00FB7B3F" w:rsidRDefault="00E12E0F">
      <w:pPr>
        <w:ind w:firstLine="466"/>
      </w:pPr>
      <w:r w:rsidRPr="00FB7B3F">
        <w:t xml:space="preserve">In the </w:t>
      </w:r>
      <w:r w:rsidRPr="00FB7B3F">
        <w:fldChar w:fldCharType="begin"/>
      </w:r>
      <w:r w:rsidRPr="00FB7B3F">
        <w:instrText xml:space="preserve"> REF _Ref104975522 \h </w:instrText>
      </w:r>
      <w:r w:rsidRPr="00FB7B3F">
        <w:fldChar w:fldCharType="separate"/>
      </w:r>
      <w:r w:rsidR="00FA4C6E" w:rsidRPr="00FB7B3F">
        <w:t xml:space="preserve">Figure </w:t>
      </w:r>
      <w:r w:rsidR="00FA4C6E">
        <w:rPr>
          <w:noProof/>
        </w:rPr>
        <w:t>20</w:t>
      </w:r>
      <w:r w:rsidRPr="00FB7B3F">
        <w:fldChar w:fldCharType="end"/>
      </w:r>
      <w:r w:rsidRPr="00FB7B3F">
        <w:t xml:space="preserve"> above, it can be seen as the analysis in section 3.2. The “fixation count” of the experimental group is overwhelmingly higher than that of the control group, which can be used as a characteristic. The “fixation duration” of the experimental group is higher than that of the control group, which can be used as a characteristic.</w:t>
      </w:r>
    </w:p>
    <w:p w14:paraId="7D23AEEE" w14:textId="77777777" w:rsidR="00333FB6" w:rsidRPr="00FB7B3F" w:rsidRDefault="00333FB6">
      <w:pPr>
        <w:widowControl/>
        <w:ind w:firstLine="466"/>
        <w:jc w:val="center"/>
      </w:pPr>
    </w:p>
    <w:p w14:paraId="5CFADBB7" w14:textId="77777777" w:rsidR="00333FB6" w:rsidRPr="00FB7B3F" w:rsidRDefault="00E12E0F">
      <w:pPr>
        <w:widowControl/>
        <w:spacing w:line="240" w:lineRule="auto"/>
        <w:ind w:firstLineChars="0" w:firstLine="0"/>
        <w:jc w:val="center"/>
      </w:pPr>
      <w:r w:rsidRPr="00FB7B3F">
        <w:rPr>
          <w:noProof/>
        </w:rPr>
        <w:lastRenderedPageBreak/>
        <w:drawing>
          <wp:inline distT="0" distB="0" distL="0" distR="0" wp14:anchorId="6542C18F" wp14:editId="4D08732D">
            <wp:extent cx="5401310" cy="486473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401310" cy="4864735"/>
                    </a:xfrm>
                    <a:prstGeom prst="rect">
                      <a:avLst/>
                    </a:prstGeom>
                    <a:noFill/>
                  </pic:spPr>
                </pic:pic>
              </a:graphicData>
            </a:graphic>
          </wp:inline>
        </w:drawing>
      </w:r>
    </w:p>
    <w:p w14:paraId="1ECBF40B" w14:textId="126FE2B4" w:rsidR="00333FB6" w:rsidRPr="00FB7B3F" w:rsidRDefault="00E12E0F">
      <w:pPr>
        <w:pStyle w:val="a3"/>
        <w:ind w:firstLineChars="0" w:firstLine="0"/>
        <w:jc w:val="center"/>
        <w:rPr>
          <w:rFonts w:ascii="Times New Roman" w:eastAsia="宋体" w:hAnsi="Times New Roman" w:cs="Times New Roman"/>
          <w:sz w:val="24"/>
          <w:szCs w:val="24"/>
        </w:rPr>
      </w:pPr>
      <w:bookmarkStart w:id="49" w:name="_Ref104975728"/>
      <w:r w:rsidRPr="00FB7B3F">
        <w:rPr>
          <w:rFonts w:ascii="Times New Roman" w:eastAsia="宋体" w:hAnsi="Times New Roman" w:cs="Times New Roman"/>
          <w:sz w:val="24"/>
          <w:szCs w:val="24"/>
        </w:rPr>
        <w:t xml:space="preserve">Figure </w:t>
      </w:r>
      <w:r w:rsidRPr="00FB7B3F">
        <w:rPr>
          <w:rFonts w:ascii="Times New Roman" w:eastAsia="宋体" w:hAnsi="Times New Roman" w:cs="Times New Roman"/>
          <w:sz w:val="24"/>
          <w:szCs w:val="24"/>
        </w:rPr>
        <w:fldChar w:fldCharType="begin"/>
      </w:r>
      <w:r w:rsidRPr="00FB7B3F">
        <w:rPr>
          <w:rFonts w:ascii="Times New Roman" w:eastAsia="宋体" w:hAnsi="Times New Roman" w:cs="Times New Roman"/>
          <w:sz w:val="24"/>
          <w:szCs w:val="24"/>
        </w:rPr>
        <w:instrText xml:space="preserve"> SEQ Figure \* ARABIC </w:instrText>
      </w:r>
      <w:r w:rsidRPr="00FB7B3F">
        <w:rPr>
          <w:rFonts w:ascii="Times New Roman" w:eastAsia="宋体" w:hAnsi="Times New Roman" w:cs="Times New Roman"/>
          <w:sz w:val="24"/>
          <w:szCs w:val="24"/>
        </w:rPr>
        <w:fldChar w:fldCharType="separate"/>
      </w:r>
      <w:r w:rsidR="00FA4C6E">
        <w:rPr>
          <w:rFonts w:ascii="Times New Roman" w:eastAsia="宋体" w:hAnsi="Times New Roman" w:cs="Times New Roman"/>
          <w:noProof/>
          <w:sz w:val="24"/>
          <w:szCs w:val="24"/>
        </w:rPr>
        <w:t>21</w:t>
      </w:r>
      <w:r w:rsidRPr="00FB7B3F">
        <w:rPr>
          <w:rFonts w:ascii="Times New Roman" w:eastAsia="宋体" w:hAnsi="Times New Roman" w:cs="Times New Roman"/>
          <w:sz w:val="24"/>
          <w:szCs w:val="24"/>
        </w:rPr>
        <w:fldChar w:fldCharType="end"/>
      </w:r>
      <w:bookmarkEnd w:id="49"/>
      <w:r w:rsidRPr="00FB7B3F">
        <w:rPr>
          <w:rFonts w:ascii="Times New Roman" w:eastAsia="宋体" w:hAnsi="Times New Roman" w:cs="Times New Roman"/>
          <w:sz w:val="24"/>
          <w:szCs w:val="24"/>
        </w:rPr>
        <w:t xml:space="preserve"> Comparison of six eye-tracking data with no significant differences between the experimental and control groups in the “Select Seat” subtask</w:t>
      </w:r>
    </w:p>
    <w:p w14:paraId="115E0771" w14:textId="77777777" w:rsidR="00333FB6" w:rsidRPr="00FB7B3F" w:rsidRDefault="00333FB6">
      <w:pPr>
        <w:widowControl/>
        <w:ind w:firstLine="466"/>
        <w:jc w:val="center"/>
      </w:pPr>
    </w:p>
    <w:p w14:paraId="5F502B6D" w14:textId="563C5DF0" w:rsidR="00333FB6" w:rsidRPr="00FB7B3F" w:rsidRDefault="00E12E0F">
      <w:pPr>
        <w:ind w:firstLine="466"/>
      </w:pPr>
      <w:r w:rsidRPr="00FB7B3F">
        <w:fldChar w:fldCharType="begin"/>
      </w:r>
      <w:r w:rsidRPr="00FB7B3F">
        <w:instrText xml:space="preserve"> REF _Ref104975728 \h </w:instrText>
      </w:r>
      <w:r w:rsidRPr="00FB7B3F">
        <w:fldChar w:fldCharType="separate"/>
      </w:r>
      <w:r w:rsidR="00FA4C6E" w:rsidRPr="00FB7B3F">
        <w:t xml:space="preserve">Figure </w:t>
      </w:r>
      <w:r w:rsidR="00FA4C6E">
        <w:rPr>
          <w:noProof/>
        </w:rPr>
        <w:t>21</w:t>
      </w:r>
      <w:r w:rsidRPr="00FB7B3F">
        <w:fldChar w:fldCharType="end"/>
      </w:r>
      <w:r w:rsidRPr="00FB7B3F">
        <w:t xml:space="preserve"> shows, as analyzed in section 3.2. The “fixation rate”, “first fixation time on relevant AOI”, “Scan path accuracy”, “Edit distance”, “Number of attention switch” and “a convex-hull area” of the control group contains all the data of the experimental group, which means that there is no significant difference between them. The above performance shows that the performance of these metrics does not change when “Robustness” is satisfied and not satisfied, so it cannot be used as a characteristic to identify the degree of satisfaction of “Robustness”. </w:t>
      </w:r>
    </w:p>
    <w:p w14:paraId="219EE957" w14:textId="77777777" w:rsidR="00333FB6" w:rsidRPr="00FB7B3F" w:rsidRDefault="00E12E0F">
      <w:pPr>
        <w:ind w:firstLine="466"/>
      </w:pPr>
      <w:r w:rsidRPr="00FB7B3F">
        <w:t xml:space="preserve">In summary, when “Robustness” is not satisfied, it is characterized by high fixation count and duration. Therefore, each parameter of the evaluation formula of the unsatisfied degree is </w:t>
      </w:r>
      <w:r w:rsidRPr="00FB7B3F">
        <w:lastRenderedPageBreak/>
        <w:t>brought into the true value to find:</w:t>
      </w:r>
    </w:p>
    <w:p w14:paraId="686A61EE" w14:textId="77777777" w:rsidR="00333FB6" w:rsidRPr="00FB7B3F" w:rsidRDefault="00333FB6">
      <w:pPr>
        <w:ind w:leftChars="200" w:left="480" w:firstLine="466"/>
      </w:pPr>
    </w:p>
    <w:p w14:paraId="543BD18F" w14:textId="77777777" w:rsidR="00333FB6" w:rsidRPr="00FB7B3F" w:rsidRDefault="00C06EE8">
      <w:pPr>
        <w:ind w:leftChars="200" w:left="480" w:firstLine="466"/>
      </w:pPr>
      <m:oMathPara>
        <m:oMath>
          <m:sSub>
            <m:sSubPr>
              <m:ctrlPr>
                <w:rPr>
                  <w:rFonts w:ascii="Cambria Math" w:hAnsi="Cambria Math"/>
                  <w:i/>
                  <w:kern w:val="0"/>
                </w:rPr>
              </m:ctrlPr>
            </m:sSubPr>
            <m:e>
              <m:r>
                <w:rPr>
                  <w:rFonts w:ascii="Cambria Math" w:hAnsi="Cambria Math"/>
                  <w:kern w:val="0"/>
                </w:rPr>
                <m:t>Score</m:t>
              </m:r>
            </m:e>
            <m:sub>
              <m:r>
                <m:rPr>
                  <m:sty m:val="b"/>
                </m:rPr>
                <w:rPr>
                  <w:rFonts w:ascii="Cambria Math" w:hAnsi="Cambria Math"/>
                </w:rPr>
                <m:t>Robustness</m:t>
              </m:r>
            </m:sub>
          </m:sSub>
          <m:r>
            <w:rPr>
              <w:rFonts w:ascii="Cambria Math" w:hAnsi="Cambria Math"/>
              <w:kern w:val="0"/>
            </w:rPr>
            <m:t>=10×FC+0.1× FR-600</m:t>
          </m:r>
        </m:oMath>
      </m:oMathPara>
    </w:p>
    <w:p w14:paraId="08A72BFE" w14:textId="77777777" w:rsidR="00333FB6" w:rsidRPr="00FB7B3F" w:rsidRDefault="00333FB6">
      <w:pPr>
        <w:widowControl/>
        <w:ind w:firstLine="466"/>
        <w:jc w:val="left"/>
      </w:pPr>
    </w:p>
    <w:p w14:paraId="104F5A49" w14:textId="77777777" w:rsidR="00333FB6" w:rsidRPr="00FB7B3F" w:rsidRDefault="00E12E0F">
      <w:pPr>
        <w:ind w:firstLine="466"/>
      </w:pPr>
      <w:r w:rsidRPr="00FB7B3F">
        <w:t>The control and experimental groups scored “Robustness” dissatisfaction as shown below.</w:t>
      </w:r>
    </w:p>
    <w:p w14:paraId="4F476009" w14:textId="77777777" w:rsidR="00333FB6" w:rsidRPr="00FB7B3F" w:rsidRDefault="00333FB6">
      <w:pPr>
        <w:widowControl/>
        <w:ind w:firstLine="466"/>
        <w:jc w:val="left"/>
      </w:pPr>
    </w:p>
    <w:p w14:paraId="003C17FC" w14:textId="77777777" w:rsidR="00333FB6" w:rsidRPr="00FB7B3F" w:rsidRDefault="00E12E0F">
      <w:pPr>
        <w:keepNext/>
        <w:widowControl/>
        <w:spacing w:line="240" w:lineRule="auto"/>
        <w:ind w:firstLineChars="0" w:firstLine="0"/>
        <w:jc w:val="center"/>
      </w:pPr>
      <w:r w:rsidRPr="00FB7B3F">
        <w:rPr>
          <w:noProof/>
        </w:rPr>
        <w:drawing>
          <wp:inline distT="0" distB="0" distL="0" distR="0" wp14:anchorId="58375239" wp14:editId="5D5A3C7B">
            <wp:extent cx="4572635" cy="27432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572635" cy="2743200"/>
                    </a:xfrm>
                    <a:prstGeom prst="rect">
                      <a:avLst/>
                    </a:prstGeom>
                    <a:noFill/>
                  </pic:spPr>
                </pic:pic>
              </a:graphicData>
            </a:graphic>
          </wp:inline>
        </w:drawing>
      </w:r>
    </w:p>
    <w:p w14:paraId="1C70C271" w14:textId="3D17915F" w:rsidR="00333FB6" w:rsidRPr="00FB7B3F" w:rsidRDefault="00E12E0F">
      <w:pPr>
        <w:pStyle w:val="a3"/>
        <w:ind w:firstLineChars="0" w:firstLine="0"/>
        <w:jc w:val="center"/>
        <w:rPr>
          <w:rFonts w:ascii="Times New Roman" w:hAnsi="Times New Roman" w:cs="Times New Roman"/>
          <w:sz w:val="24"/>
          <w:szCs w:val="24"/>
        </w:rPr>
      </w:pPr>
      <w:r w:rsidRPr="00FB7B3F">
        <w:rPr>
          <w:rFonts w:ascii="Times New Roman" w:hAnsi="Times New Roman" w:cs="Times New Roman"/>
          <w:sz w:val="24"/>
          <w:szCs w:val="24"/>
        </w:rPr>
        <w:t xml:space="preserve">Figure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FA4C6E">
        <w:rPr>
          <w:rFonts w:ascii="Times New Roman" w:hAnsi="Times New Roman" w:cs="Times New Roman"/>
          <w:noProof/>
          <w:sz w:val="24"/>
          <w:szCs w:val="24"/>
        </w:rPr>
        <w:t>22</w:t>
      </w:r>
      <w:r w:rsidRPr="00FB7B3F">
        <w:rPr>
          <w:rFonts w:ascii="Times New Roman" w:hAnsi="Times New Roman" w:cs="Times New Roman"/>
          <w:sz w:val="24"/>
          <w:szCs w:val="24"/>
        </w:rPr>
        <w:fldChar w:fldCharType="end"/>
      </w:r>
      <w:r w:rsidRPr="00FB7B3F">
        <w:rPr>
          <w:rFonts w:ascii="Times New Roman" w:hAnsi="Times New Roman" w:cs="Times New Roman"/>
          <w:sz w:val="24"/>
          <w:szCs w:val="24"/>
        </w:rPr>
        <w:t xml:space="preserve"> Comparison of “Robustness” unsatisfied scores in the “Select Seat” subtask between the experimental and control groups</w:t>
      </w:r>
    </w:p>
    <w:p w14:paraId="2CE01CC1" w14:textId="77777777" w:rsidR="00333FB6" w:rsidRPr="00FB7B3F" w:rsidRDefault="00333FB6">
      <w:pPr>
        <w:widowControl/>
        <w:ind w:firstLine="466"/>
        <w:jc w:val="center"/>
      </w:pPr>
    </w:p>
    <w:p w14:paraId="2CBBE6B7" w14:textId="77777777" w:rsidR="00333FB6" w:rsidRPr="00FB7B3F" w:rsidRDefault="00E12E0F">
      <w:pPr>
        <w:ind w:firstLine="466"/>
      </w:pPr>
      <w:r w:rsidRPr="00FB7B3F">
        <w:t>This shows that the degree of “Robustness” unsatisfied formula degree can be bounded by 0 to evaluate whether Robustness is satisfied or not.</w:t>
      </w:r>
    </w:p>
    <w:p w14:paraId="3F8EC2B6" w14:textId="77777777" w:rsidR="00333FB6" w:rsidRPr="00FB7B3F" w:rsidRDefault="00333FB6">
      <w:pPr>
        <w:widowControl/>
        <w:ind w:firstLineChars="0" w:firstLine="0"/>
        <w:jc w:val="left"/>
      </w:pPr>
    </w:p>
    <w:p w14:paraId="62D09DDA" w14:textId="77777777" w:rsidR="00333FB6" w:rsidRPr="00FB7B3F" w:rsidRDefault="00E12E0F">
      <w:pPr>
        <w:pStyle w:val="3"/>
        <w:ind w:firstLine="471"/>
      </w:pPr>
      <w:bookmarkStart w:id="50" w:name="_Toc105867799"/>
      <w:r w:rsidRPr="00FB7B3F">
        <w:t>4.4.3 Consistency</w:t>
      </w:r>
      <w:bookmarkEnd w:id="50"/>
    </w:p>
    <w:p w14:paraId="784496F3" w14:textId="77777777" w:rsidR="00333FB6" w:rsidRPr="00FB7B3F" w:rsidRDefault="00E12E0F">
      <w:pPr>
        <w:ind w:firstLine="466"/>
      </w:pPr>
      <w:r w:rsidRPr="00FB7B3F">
        <w:t>The data for the experimental and control groups in the “Choose the date and time” subtask was compared as follows.</w:t>
      </w:r>
    </w:p>
    <w:p w14:paraId="7A5FD18C" w14:textId="77777777" w:rsidR="00333FB6" w:rsidRPr="00FB7B3F" w:rsidRDefault="00333FB6">
      <w:pPr>
        <w:widowControl/>
        <w:ind w:firstLine="466"/>
        <w:jc w:val="center"/>
      </w:pPr>
    </w:p>
    <w:p w14:paraId="48F6F001" w14:textId="77777777" w:rsidR="00333FB6" w:rsidRPr="00FB7B3F" w:rsidRDefault="00E12E0F">
      <w:pPr>
        <w:widowControl/>
        <w:spacing w:line="240" w:lineRule="auto"/>
        <w:ind w:firstLineChars="0" w:firstLine="0"/>
        <w:jc w:val="center"/>
      </w:pPr>
      <w:r w:rsidRPr="00FB7B3F">
        <w:rPr>
          <w:noProof/>
        </w:rPr>
        <w:lastRenderedPageBreak/>
        <w:drawing>
          <wp:inline distT="0" distB="0" distL="0" distR="0" wp14:anchorId="69CF2A79" wp14:editId="4B9D6475">
            <wp:extent cx="5401310" cy="4864735"/>
            <wp:effectExtent l="0" t="0" r="889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401310" cy="4864735"/>
                    </a:xfrm>
                    <a:prstGeom prst="rect">
                      <a:avLst/>
                    </a:prstGeom>
                    <a:noFill/>
                  </pic:spPr>
                </pic:pic>
              </a:graphicData>
            </a:graphic>
          </wp:inline>
        </w:drawing>
      </w:r>
    </w:p>
    <w:p w14:paraId="446231DA" w14:textId="28843D81" w:rsidR="00333FB6" w:rsidRPr="00FB7B3F" w:rsidRDefault="00E12E0F">
      <w:pPr>
        <w:pStyle w:val="a3"/>
        <w:ind w:firstLineChars="0" w:firstLine="0"/>
        <w:jc w:val="center"/>
        <w:rPr>
          <w:rFonts w:ascii="Times New Roman" w:eastAsia="宋体" w:hAnsi="Times New Roman" w:cs="Times New Roman"/>
          <w:sz w:val="24"/>
          <w:szCs w:val="24"/>
        </w:rPr>
      </w:pPr>
      <w:bookmarkStart w:id="51" w:name="_Ref104976189"/>
      <w:r w:rsidRPr="00FB7B3F">
        <w:rPr>
          <w:rFonts w:ascii="Times New Roman" w:eastAsia="宋体" w:hAnsi="Times New Roman" w:cs="Times New Roman"/>
          <w:sz w:val="24"/>
          <w:szCs w:val="24"/>
        </w:rPr>
        <w:t xml:space="preserve">Figure </w:t>
      </w:r>
      <w:r w:rsidRPr="00FB7B3F">
        <w:rPr>
          <w:rFonts w:ascii="Times New Roman" w:eastAsia="宋体" w:hAnsi="Times New Roman" w:cs="Times New Roman"/>
          <w:sz w:val="24"/>
          <w:szCs w:val="24"/>
        </w:rPr>
        <w:fldChar w:fldCharType="begin"/>
      </w:r>
      <w:r w:rsidRPr="00FB7B3F">
        <w:rPr>
          <w:rFonts w:ascii="Times New Roman" w:eastAsia="宋体" w:hAnsi="Times New Roman" w:cs="Times New Roman"/>
          <w:sz w:val="24"/>
          <w:szCs w:val="24"/>
        </w:rPr>
        <w:instrText xml:space="preserve"> SEQ Figure \* ARABIC </w:instrText>
      </w:r>
      <w:r w:rsidRPr="00FB7B3F">
        <w:rPr>
          <w:rFonts w:ascii="Times New Roman" w:eastAsia="宋体" w:hAnsi="Times New Roman" w:cs="Times New Roman"/>
          <w:sz w:val="24"/>
          <w:szCs w:val="24"/>
        </w:rPr>
        <w:fldChar w:fldCharType="separate"/>
      </w:r>
      <w:r w:rsidR="00FA4C6E">
        <w:rPr>
          <w:rFonts w:ascii="Times New Roman" w:eastAsia="宋体" w:hAnsi="Times New Roman" w:cs="Times New Roman"/>
          <w:noProof/>
          <w:sz w:val="24"/>
          <w:szCs w:val="24"/>
        </w:rPr>
        <w:t>23</w:t>
      </w:r>
      <w:r w:rsidRPr="00FB7B3F">
        <w:rPr>
          <w:rFonts w:ascii="Times New Roman" w:eastAsia="宋体" w:hAnsi="Times New Roman" w:cs="Times New Roman"/>
          <w:sz w:val="24"/>
          <w:szCs w:val="24"/>
        </w:rPr>
        <w:fldChar w:fldCharType="end"/>
      </w:r>
      <w:bookmarkEnd w:id="51"/>
      <w:r w:rsidRPr="00FB7B3F">
        <w:rPr>
          <w:rFonts w:ascii="Times New Roman" w:eastAsia="宋体" w:hAnsi="Times New Roman" w:cs="Times New Roman"/>
          <w:sz w:val="24"/>
          <w:szCs w:val="24"/>
        </w:rPr>
        <w:t xml:space="preserve"> Comparison of five eye-tracking data with significant differences between the experimental and control groups in the “Choose the date and time” subtask</w:t>
      </w:r>
    </w:p>
    <w:p w14:paraId="061F49B9" w14:textId="77777777" w:rsidR="00333FB6" w:rsidRPr="00FB7B3F" w:rsidRDefault="00333FB6">
      <w:pPr>
        <w:widowControl/>
        <w:ind w:firstLine="466"/>
        <w:jc w:val="center"/>
      </w:pPr>
    </w:p>
    <w:p w14:paraId="795BE34B" w14:textId="0157BD7D" w:rsidR="00333FB6" w:rsidRPr="00FB7B3F" w:rsidRDefault="00E12E0F">
      <w:pPr>
        <w:ind w:firstLine="466"/>
      </w:pPr>
      <w:r w:rsidRPr="00FB7B3F">
        <w:t xml:space="preserve">The </w:t>
      </w:r>
      <w:r w:rsidRPr="00FB7B3F">
        <w:fldChar w:fldCharType="begin"/>
      </w:r>
      <w:r w:rsidRPr="00FB7B3F">
        <w:instrText xml:space="preserve"> REF _Ref104976189 \h </w:instrText>
      </w:r>
      <w:r w:rsidRPr="00FB7B3F">
        <w:fldChar w:fldCharType="separate"/>
      </w:r>
      <w:r w:rsidR="00FA4C6E" w:rsidRPr="00FB7B3F">
        <w:t xml:space="preserve">Figure </w:t>
      </w:r>
      <w:r w:rsidR="00FA4C6E">
        <w:rPr>
          <w:noProof/>
        </w:rPr>
        <w:t>23</w:t>
      </w:r>
      <w:r w:rsidRPr="00FB7B3F">
        <w:fldChar w:fldCharType="end"/>
      </w:r>
      <w:r w:rsidRPr="00FB7B3F">
        <w:t xml:space="preserve"> above can be seen as the analysis in section 3.2. The experimental group's mean and median “fixation rate” are lower than that of the control group, which can be used as a characteristic. The mean and median values of the “first fixation time on relevant </w:t>
      </w:r>
      <w:proofErr w:type="gramStart"/>
      <w:r w:rsidRPr="00FB7B3F">
        <w:t>AOI ”</w:t>
      </w:r>
      <w:proofErr w:type="gramEnd"/>
      <w:r w:rsidRPr="00FB7B3F">
        <w:t xml:space="preserve"> in the experimental group are higher than those in the control group, which can be used as a characteristic. The “scan path accuracy” in the experimental group was overwhelmingly lower than that in the control group, which could be used as a feature. The mean and median of “edit distance” in the experimental group were higher than those in the control group. The “number of attention switches” in the experimental group was overwhelmingly more heightened than that in the control group, which can be used as a characteristic.</w:t>
      </w:r>
    </w:p>
    <w:p w14:paraId="552BB113" w14:textId="77777777" w:rsidR="00333FB6" w:rsidRPr="00FB7B3F" w:rsidRDefault="00333FB6">
      <w:pPr>
        <w:widowControl/>
        <w:ind w:firstLine="466"/>
        <w:jc w:val="center"/>
      </w:pPr>
    </w:p>
    <w:p w14:paraId="0835176C" w14:textId="77777777" w:rsidR="00333FB6" w:rsidRPr="00FB7B3F" w:rsidRDefault="00E12E0F">
      <w:pPr>
        <w:widowControl/>
        <w:spacing w:line="240" w:lineRule="auto"/>
        <w:ind w:firstLineChars="0" w:firstLine="0"/>
        <w:jc w:val="center"/>
      </w:pPr>
      <w:r w:rsidRPr="00FB7B3F">
        <w:rPr>
          <w:noProof/>
        </w:rPr>
        <w:drawing>
          <wp:inline distT="0" distB="0" distL="0" distR="0" wp14:anchorId="7023CA0C" wp14:editId="280B1DA1">
            <wp:extent cx="5401310" cy="3243580"/>
            <wp:effectExtent l="0" t="0" r="889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401310" cy="3243580"/>
                    </a:xfrm>
                    <a:prstGeom prst="rect">
                      <a:avLst/>
                    </a:prstGeom>
                    <a:noFill/>
                  </pic:spPr>
                </pic:pic>
              </a:graphicData>
            </a:graphic>
          </wp:inline>
        </w:drawing>
      </w:r>
    </w:p>
    <w:p w14:paraId="77D044D3" w14:textId="279F2132" w:rsidR="00333FB6" w:rsidRPr="00FB7B3F" w:rsidRDefault="00E12E0F">
      <w:pPr>
        <w:pStyle w:val="a3"/>
        <w:ind w:firstLineChars="0" w:firstLine="0"/>
        <w:jc w:val="center"/>
        <w:rPr>
          <w:rFonts w:ascii="Times New Roman" w:eastAsia="宋体" w:hAnsi="Times New Roman" w:cs="Times New Roman"/>
          <w:sz w:val="24"/>
          <w:szCs w:val="24"/>
        </w:rPr>
      </w:pPr>
      <w:bookmarkStart w:id="52" w:name="_Ref104976507"/>
      <w:r w:rsidRPr="00FB7B3F">
        <w:rPr>
          <w:rFonts w:ascii="Times New Roman" w:eastAsia="宋体" w:hAnsi="Times New Roman" w:cs="Times New Roman"/>
          <w:sz w:val="24"/>
          <w:szCs w:val="24"/>
        </w:rPr>
        <w:t xml:space="preserve">Figure </w:t>
      </w:r>
      <w:r w:rsidRPr="00FB7B3F">
        <w:rPr>
          <w:rFonts w:ascii="Times New Roman" w:eastAsia="宋体" w:hAnsi="Times New Roman" w:cs="Times New Roman"/>
          <w:sz w:val="24"/>
          <w:szCs w:val="24"/>
        </w:rPr>
        <w:fldChar w:fldCharType="begin"/>
      </w:r>
      <w:r w:rsidRPr="00FB7B3F">
        <w:rPr>
          <w:rFonts w:ascii="Times New Roman" w:eastAsia="宋体" w:hAnsi="Times New Roman" w:cs="Times New Roman"/>
          <w:sz w:val="24"/>
          <w:szCs w:val="24"/>
        </w:rPr>
        <w:instrText xml:space="preserve"> SEQ Figure \* ARABIC </w:instrText>
      </w:r>
      <w:r w:rsidRPr="00FB7B3F">
        <w:rPr>
          <w:rFonts w:ascii="Times New Roman" w:eastAsia="宋体" w:hAnsi="Times New Roman" w:cs="Times New Roman"/>
          <w:sz w:val="24"/>
          <w:szCs w:val="24"/>
        </w:rPr>
        <w:fldChar w:fldCharType="separate"/>
      </w:r>
      <w:r w:rsidR="00FA4C6E">
        <w:rPr>
          <w:rFonts w:ascii="Times New Roman" w:eastAsia="宋体" w:hAnsi="Times New Roman" w:cs="Times New Roman"/>
          <w:noProof/>
          <w:sz w:val="24"/>
          <w:szCs w:val="24"/>
        </w:rPr>
        <w:t>24</w:t>
      </w:r>
      <w:r w:rsidRPr="00FB7B3F">
        <w:rPr>
          <w:rFonts w:ascii="Times New Roman" w:eastAsia="宋体" w:hAnsi="Times New Roman" w:cs="Times New Roman"/>
          <w:sz w:val="24"/>
          <w:szCs w:val="24"/>
        </w:rPr>
        <w:fldChar w:fldCharType="end"/>
      </w:r>
      <w:bookmarkEnd w:id="52"/>
      <w:r w:rsidRPr="00FB7B3F">
        <w:rPr>
          <w:rFonts w:ascii="Times New Roman" w:eastAsia="宋体" w:hAnsi="Times New Roman" w:cs="Times New Roman"/>
          <w:sz w:val="24"/>
          <w:szCs w:val="24"/>
        </w:rPr>
        <w:t xml:space="preserve"> Comparison of three eye-tracking data with no significant differences between the experimental and control groups in the “Choose the date and time” subtask</w:t>
      </w:r>
    </w:p>
    <w:p w14:paraId="0BED5482" w14:textId="77777777" w:rsidR="00333FB6" w:rsidRPr="00FB7B3F" w:rsidRDefault="00333FB6">
      <w:pPr>
        <w:widowControl/>
        <w:ind w:firstLine="466"/>
        <w:jc w:val="center"/>
      </w:pPr>
    </w:p>
    <w:p w14:paraId="2ACFAA76" w14:textId="1AB137A7" w:rsidR="00333FB6" w:rsidRPr="00FB7B3F" w:rsidRDefault="00E12E0F">
      <w:pPr>
        <w:ind w:firstLine="466"/>
      </w:pPr>
      <w:r w:rsidRPr="00FB7B3F">
        <w:fldChar w:fldCharType="begin"/>
      </w:r>
      <w:r w:rsidRPr="00FB7B3F">
        <w:instrText xml:space="preserve"> REF _Ref104976507 \h </w:instrText>
      </w:r>
      <w:r w:rsidRPr="00FB7B3F">
        <w:fldChar w:fldCharType="separate"/>
      </w:r>
      <w:r w:rsidR="00FA4C6E" w:rsidRPr="00FB7B3F">
        <w:t xml:space="preserve">Figure </w:t>
      </w:r>
      <w:r w:rsidR="00FA4C6E">
        <w:rPr>
          <w:noProof/>
        </w:rPr>
        <w:t>24</w:t>
      </w:r>
      <w:r w:rsidRPr="00FB7B3F">
        <w:fldChar w:fldCharType="end"/>
      </w:r>
      <w:r w:rsidRPr="00FB7B3F">
        <w:t xml:space="preserve"> shows, as analyzed in section 3.2. The “fixation count” and “fixation duration” of the experimental group was very similar to that of the control group in both median and mean values, indicating that there was no significant difference between them. The “a convex-hull area” of the experimental group contains all the data of the control group, which means that there is no significant difference between them. The above performance shows that the performance of these metrics does not change when “Consistency” is satisfied and not satisfied, so it cannot be used as a characteristic to identify the degree of satisfaction of “Consistency”.</w:t>
      </w:r>
    </w:p>
    <w:p w14:paraId="7BCB4349" w14:textId="77777777" w:rsidR="00333FB6" w:rsidRPr="00FB7B3F" w:rsidRDefault="00E12E0F">
      <w:pPr>
        <w:ind w:firstLine="466"/>
      </w:pPr>
      <w:r w:rsidRPr="00FB7B3F">
        <w:t>In summary: when “Consistency” is not satisfied, it is characterized by a low fixation rate, high first fixation time on AOI, low scan path accuracy, high edit distance, and a high number of attention switches. Therefore, the unsatisfied degree of each parameter of the evaluation equation is brought to the true value to find:</w:t>
      </w:r>
    </w:p>
    <w:p w14:paraId="3FE1403B" w14:textId="77777777" w:rsidR="00333FB6" w:rsidRPr="00FB7B3F" w:rsidRDefault="00333FB6">
      <w:pPr>
        <w:ind w:leftChars="200" w:left="480" w:firstLine="466"/>
      </w:pPr>
    </w:p>
    <w:p w14:paraId="3F69E2E3" w14:textId="77777777" w:rsidR="00333FB6" w:rsidRPr="00FB7B3F" w:rsidRDefault="00C06EE8">
      <w:pPr>
        <w:ind w:leftChars="200" w:left="480" w:firstLine="466"/>
      </w:pPr>
      <m:oMathPara>
        <m:oMath>
          <m:sSub>
            <m:sSubPr>
              <m:ctrlPr>
                <w:rPr>
                  <w:rFonts w:ascii="Cambria Math" w:hAnsi="Cambria Math"/>
                  <w:i/>
                  <w:kern w:val="0"/>
                </w:rPr>
              </m:ctrlPr>
            </m:sSubPr>
            <m:e>
              <m:r>
                <w:rPr>
                  <w:rFonts w:ascii="Cambria Math" w:hAnsi="Cambria Math"/>
                  <w:kern w:val="0"/>
                </w:rPr>
                <m:t>Score</m:t>
              </m:r>
            </m:e>
            <m:sub>
              <m:r>
                <m:rPr>
                  <m:sty m:val="b"/>
                </m:rPr>
                <w:rPr>
                  <w:rFonts w:ascii="Cambria Math" w:hAnsi="Cambria Math"/>
                </w:rPr>
                <m:t>Consistency</m:t>
              </m:r>
            </m:sub>
          </m:sSub>
          <m:r>
            <w:rPr>
              <w:rFonts w:ascii="Cambria Math" w:hAnsi="Cambria Math"/>
              <w:kern w:val="0"/>
            </w:rPr>
            <m:t>=0.3×(FR+0.01×FFT)+0.7×(-SPA+3×ED+2×AS)-31</m:t>
          </m:r>
        </m:oMath>
      </m:oMathPara>
    </w:p>
    <w:p w14:paraId="56818CC6" w14:textId="77777777" w:rsidR="00333FB6" w:rsidRPr="00FB7B3F" w:rsidRDefault="00333FB6">
      <w:pPr>
        <w:widowControl/>
        <w:ind w:firstLine="466"/>
        <w:jc w:val="left"/>
      </w:pPr>
    </w:p>
    <w:p w14:paraId="4302716E" w14:textId="77777777" w:rsidR="00333FB6" w:rsidRPr="00FB7B3F" w:rsidRDefault="00E12E0F">
      <w:pPr>
        <w:ind w:firstLine="466"/>
      </w:pPr>
      <w:r w:rsidRPr="00FB7B3F">
        <w:t>The “Consistency” dissatisfaction scores for the control and experimental groups are shown below.</w:t>
      </w:r>
    </w:p>
    <w:p w14:paraId="4FC65935" w14:textId="77777777" w:rsidR="00333FB6" w:rsidRPr="00FB7B3F" w:rsidRDefault="00333FB6">
      <w:pPr>
        <w:widowControl/>
        <w:ind w:firstLine="466"/>
        <w:jc w:val="left"/>
      </w:pPr>
    </w:p>
    <w:p w14:paraId="075934B4" w14:textId="77777777" w:rsidR="00333FB6" w:rsidRPr="00FB7B3F" w:rsidRDefault="00E12E0F">
      <w:pPr>
        <w:keepNext/>
        <w:widowControl/>
        <w:spacing w:line="240" w:lineRule="auto"/>
        <w:ind w:firstLineChars="0" w:firstLine="0"/>
        <w:jc w:val="center"/>
      </w:pPr>
      <w:r w:rsidRPr="00FB7B3F">
        <w:rPr>
          <w:noProof/>
        </w:rPr>
        <w:drawing>
          <wp:inline distT="0" distB="0" distL="0" distR="0" wp14:anchorId="4D7C7949" wp14:editId="3B45D085">
            <wp:extent cx="4572635" cy="27432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572635" cy="2743200"/>
                    </a:xfrm>
                    <a:prstGeom prst="rect">
                      <a:avLst/>
                    </a:prstGeom>
                    <a:noFill/>
                  </pic:spPr>
                </pic:pic>
              </a:graphicData>
            </a:graphic>
          </wp:inline>
        </w:drawing>
      </w:r>
    </w:p>
    <w:p w14:paraId="044786D4" w14:textId="65BB73D4" w:rsidR="00333FB6" w:rsidRPr="00FB7B3F" w:rsidRDefault="00E12E0F">
      <w:pPr>
        <w:pStyle w:val="a3"/>
        <w:ind w:firstLineChars="0" w:firstLine="0"/>
        <w:jc w:val="center"/>
        <w:rPr>
          <w:rFonts w:ascii="Times New Roman" w:hAnsi="Times New Roman" w:cs="Times New Roman"/>
          <w:sz w:val="24"/>
          <w:szCs w:val="24"/>
        </w:rPr>
      </w:pPr>
      <w:r w:rsidRPr="00FB7B3F">
        <w:rPr>
          <w:rFonts w:ascii="Times New Roman" w:hAnsi="Times New Roman" w:cs="Times New Roman"/>
          <w:sz w:val="24"/>
          <w:szCs w:val="24"/>
        </w:rPr>
        <w:t xml:space="preserve">Figure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FA4C6E">
        <w:rPr>
          <w:rFonts w:ascii="Times New Roman" w:hAnsi="Times New Roman" w:cs="Times New Roman"/>
          <w:noProof/>
          <w:sz w:val="24"/>
          <w:szCs w:val="24"/>
        </w:rPr>
        <w:t>25</w:t>
      </w:r>
      <w:r w:rsidRPr="00FB7B3F">
        <w:rPr>
          <w:rFonts w:ascii="Times New Roman" w:hAnsi="Times New Roman" w:cs="Times New Roman"/>
          <w:sz w:val="24"/>
          <w:szCs w:val="24"/>
        </w:rPr>
        <w:fldChar w:fldCharType="end"/>
      </w:r>
      <w:r w:rsidRPr="00FB7B3F">
        <w:rPr>
          <w:rFonts w:ascii="Times New Roman" w:hAnsi="Times New Roman" w:cs="Times New Roman"/>
          <w:sz w:val="24"/>
          <w:szCs w:val="24"/>
        </w:rPr>
        <w:t xml:space="preserve"> Comparison of “Consistency” unsatisfied scores in the “Choose the date and time” subtask between the experimental and control groups</w:t>
      </w:r>
    </w:p>
    <w:p w14:paraId="470C37A6" w14:textId="77777777" w:rsidR="00333FB6" w:rsidRPr="00FB7B3F" w:rsidRDefault="00333FB6">
      <w:pPr>
        <w:widowControl/>
        <w:ind w:firstLine="466"/>
        <w:jc w:val="center"/>
      </w:pPr>
    </w:p>
    <w:p w14:paraId="3ABFC3D5" w14:textId="77777777" w:rsidR="00333FB6" w:rsidRPr="00FB7B3F" w:rsidRDefault="00E12E0F">
      <w:pPr>
        <w:ind w:firstLine="466"/>
      </w:pPr>
      <w:proofErr w:type="gramStart"/>
      <w:r w:rsidRPr="00FB7B3F">
        <w:t>It can be seen that the</w:t>
      </w:r>
      <w:proofErr w:type="gramEnd"/>
      <w:r w:rsidRPr="00FB7B3F">
        <w:t xml:space="preserve"> “Consistency” unsatisfied degree formula degree can be bounded by 0 to evaluate whether the Consistency is satisfied.</w:t>
      </w:r>
    </w:p>
    <w:p w14:paraId="69C884C3" w14:textId="77777777" w:rsidR="00333FB6" w:rsidRPr="00FB7B3F" w:rsidRDefault="00333FB6">
      <w:pPr>
        <w:widowControl/>
        <w:ind w:firstLineChars="0" w:firstLine="0"/>
        <w:jc w:val="left"/>
      </w:pPr>
    </w:p>
    <w:p w14:paraId="4C9A2A7F" w14:textId="77777777" w:rsidR="00333FB6" w:rsidRPr="00FB7B3F" w:rsidRDefault="00E12E0F">
      <w:pPr>
        <w:pStyle w:val="3"/>
        <w:ind w:firstLine="471"/>
      </w:pPr>
      <w:bookmarkStart w:id="53" w:name="_Toc105867800"/>
      <w:r w:rsidRPr="00FB7B3F">
        <w:t>4.4.4 Ease of use</w:t>
      </w:r>
      <w:bookmarkEnd w:id="53"/>
    </w:p>
    <w:p w14:paraId="515D1510" w14:textId="77777777" w:rsidR="00333FB6" w:rsidRPr="00FB7B3F" w:rsidRDefault="00E12E0F">
      <w:pPr>
        <w:ind w:firstLine="466"/>
      </w:pPr>
      <w:r w:rsidRPr="00FB7B3F">
        <w:t>The data for the experimental and control groups in the “Choose the date and time” subtask was compared as follows.</w:t>
      </w:r>
    </w:p>
    <w:p w14:paraId="7AFDF93A" w14:textId="77777777" w:rsidR="00333FB6" w:rsidRPr="00FB7B3F" w:rsidRDefault="00333FB6">
      <w:pPr>
        <w:ind w:firstLine="467"/>
        <w:jc w:val="center"/>
        <w:rPr>
          <w:b/>
          <w:bCs/>
        </w:rPr>
      </w:pPr>
    </w:p>
    <w:p w14:paraId="7C4F0DEB" w14:textId="77777777" w:rsidR="00333FB6" w:rsidRPr="00FB7B3F" w:rsidRDefault="00E12E0F">
      <w:pPr>
        <w:spacing w:line="240" w:lineRule="auto"/>
        <w:ind w:firstLineChars="0" w:firstLine="0"/>
        <w:jc w:val="center"/>
        <w:rPr>
          <w:b/>
          <w:bCs/>
        </w:rPr>
      </w:pPr>
      <w:r w:rsidRPr="00FB7B3F">
        <w:rPr>
          <w:b/>
          <w:bCs/>
          <w:noProof/>
        </w:rPr>
        <w:lastRenderedPageBreak/>
        <w:drawing>
          <wp:inline distT="0" distB="0" distL="0" distR="0" wp14:anchorId="005D407B" wp14:editId="147F7113">
            <wp:extent cx="5401310" cy="3243580"/>
            <wp:effectExtent l="0" t="0" r="889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401310" cy="3243580"/>
                    </a:xfrm>
                    <a:prstGeom prst="rect">
                      <a:avLst/>
                    </a:prstGeom>
                    <a:noFill/>
                  </pic:spPr>
                </pic:pic>
              </a:graphicData>
            </a:graphic>
          </wp:inline>
        </w:drawing>
      </w:r>
    </w:p>
    <w:p w14:paraId="7FD5E747" w14:textId="32A16EE8" w:rsidR="00333FB6" w:rsidRPr="00FB7B3F" w:rsidRDefault="00E12E0F">
      <w:pPr>
        <w:pStyle w:val="a3"/>
        <w:ind w:firstLineChars="0" w:firstLine="0"/>
        <w:jc w:val="center"/>
        <w:rPr>
          <w:rFonts w:ascii="Times New Roman" w:eastAsia="宋体" w:hAnsi="Times New Roman" w:cs="Times New Roman"/>
          <w:sz w:val="24"/>
          <w:szCs w:val="24"/>
        </w:rPr>
      </w:pPr>
      <w:bookmarkStart w:id="54" w:name="_Ref104976660"/>
      <w:r w:rsidRPr="00FB7B3F">
        <w:rPr>
          <w:rFonts w:ascii="Times New Roman" w:eastAsia="宋体" w:hAnsi="Times New Roman" w:cs="Times New Roman"/>
          <w:sz w:val="24"/>
          <w:szCs w:val="24"/>
        </w:rPr>
        <w:t xml:space="preserve">Figure </w:t>
      </w:r>
      <w:r w:rsidRPr="00FB7B3F">
        <w:rPr>
          <w:rFonts w:ascii="Times New Roman" w:eastAsia="宋体" w:hAnsi="Times New Roman" w:cs="Times New Roman"/>
          <w:sz w:val="24"/>
          <w:szCs w:val="24"/>
        </w:rPr>
        <w:fldChar w:fldCharType="begin"/>
      </w:r>
      <w:r w:rsidRPr="00FB7B3F">
        <w:rPr>
          <w:rFonts w:ascii="Times New Roman" w:eastAsia="宋体" w:hAnsi="Times New Roman" w:cs="Times New Roman"/>
          <w:sz w:val="24"/>
          <w:szCs w:val="24"/>
        </w:rPr>
        <w:instrText xml:space="preserve"> SEQ Figure \* ARABIC </w:instrText>
      </w:r>
      <w:r w:rsidRPr="00FB7B3F">
        <w:rPr>
          <w:rFonts w:ascii="Times New Roman" w:eastAsia="宋体" w:hAnsi="Times New Roman" w:cs="Times New Roman"/>
          <w:sz w:val="24"/>
          <w:szCs w:val="24"/>
        </w:rPr>
        <w:fldChar w:fldCharType="separate"/>
      </w:r>
      <w:r w:rsidR="00FA4C6E">
        <w:rPr>
          <w:rFonts w:ascii="Times New Roman" w:eastAsia="宋体" w:hAnsi="Times New Roman" w:cs="Times New Roman"/>
          <w:noProof/>
          <w:sz w:val="24"/>
          <w:szCs w:val="24"/>
        </w:rPr>
        <w:t>26</w:t>
      </w:r>
      <w:r w:rsidRPr="00FB7B3F">
        <w:rPr>
          <w:rFonts w:ascii="Times New Roman" w:eastAsia="宋体" w:hAnsi="Times New Roman" w:cs="Times New Roman"/>
          <w:sz w:val="24"/>
          <w:szCs w:val="24"/>
        </w:rPr>
        <w:fldChar w:fldCharType="end"/>
      </w:r>
      <w:bookmarkEnd w:id="54"/>
      <w:r w:rsidRPr="00FB7B3F">
        <w:rPr>
          <w:rFonts w:ascii="Times New Roman" w:eastAsia="宋体" w:hAnsi="Times New Roman" w:cs="Times New Roman"/>
          <w:sz w:val="24"/>
          <w:szCs w:val="24"/>
        </w:rPr>
        <w:t xml:space="preserve"> Comparison of four eye-tracking data with significant differences between the experimental and control groups in the “Choose the date and time” subtask</w:t>
      </w:r>
    </w:p>
    <w:p w14:paraId="4C16992F" w14:textId="77777777" w:rsidR="00333FB6" w:rsidRPr="00FB7B3F" w:rsidRDefault="00333FB6">
      <w:pPr>
        <w:ind w:firstLine="467"/>
        <w:jc w:val="center"/>
        <w:rPr>
          <w:b/>
          <w:bCs/>
        </w:rPr>
      </w:pPr>
    </w:p>
    <w:p w14:paraId="19FF8CCC" w14:textId="7AE32CE7" w:rsidR="00333FB6" w:rsidRPr="00FB7B3F" w:rsidRDefault="00E12E0F">
      <w:pPr>
        <w:ind w:firstLine="466"/>
      </w:pPr>
      <w:r w:rsidRPr="00FB7B3F">
        <w:t xml:space="preserve">According to the above </w:t>
      </w:r>
      <w:r w:rsidRPr="00FB7B3F">
        <w:fldChar w:fldCharType="begin"/>
      </w:r>
      <w:r w:rsidRPr="00FB7B3F">
        <w:instrText xml:space="preserve"> REF _Ref104976660 \h </w:instrText>
      </w:r>
      <w:r w:rsidRPr="00FB7B3F">
        <w:fldChar w:fldCharType="separate"/>
      </w:r>
      <w:r w:rsidR="00FA4C6E" w:rsidRPr="00FB7B3F">
        <w:t xml:space="preserve">Figure </w:t>
      </w:r>
      <w:r w:rsidR="00FA4C6E">
        <w:rPr>
          <w:noProof/>
        </w:rPr>
        <w:t>26</w:t>
      </w:r>
      <w:r w:rsidRPr="00FB7B3F">
        <w:fldChar w:fldCharType="end"/>
      </w:r>
      <w:r w:rsidRPr="00FB7B3F">
        <w:t>, it can be seen as the analysis in section 3.2. The “fixation count” of the experimental group is overwhelmingly higher than the average value of the control group, which can be taken as a characteristic. The “fixation duration” of the experimental group is significantly higher than the average value of the control group, which can be used as a distinct feature. The “scanning path accuracy” is relatively single because of the small number of AOI areas, but it can still clearly show that the average scanning accuracy of the experimental group is lower than the path of the control group, which can be used as a characteristic. The “number of attention switches” in the experimental group is significantly greater than the mean value of the control group, which can be used as a characteristic.</w:t>
      </w:r>
    </w:p>
    <w:p w14:paraId="7BC93716" w14:textId="77777777" w:rsidR="00333FB6" w:rsidRPr="00FB7B3F" w:rsidRDefault="00333FB6">
      <w:pPr>
        <w:ind w:firstLine="467"/>
        <w:jc w:val="center"/>
        <w:rPr>
          <w:b/>
          <w:bCs/>
        </w:rPr>
      </w:pPr>
    </w:p>
    <w:p w14:paraId="7153440B" w14:textId="77777777" w:rsidR="00333FB6" w:rsidRPr="00FB7B3F" w:rsidRDefault="00E12E0F">
      <w:pPr>
        <w:spacing w:line="240" w:lineRule="auto"/>
        <w:ind w:firstLineChars="0" w:firstLine="0"/>
        <w:jc w:val="center"/>
        <w:rPr>
          <w:b/>
          <w:bCs/>
        </w:rPr>
      </w:pPr>
      <w:r w:rsidRPr="00FB7B3F">
        <w:rPr>
          <w:b/>
          <w:bCs/>
          <w:noProof/>
        </w:rPr>
        <w:lastRenderedPageBreak/>
        <w:drawing>
          <wp:inline distT="0" distB="0" distL="0" distR="0" wp14:anchorId="782196D4" wp14:editId="3BA442AD">
            <wp:extent cx="5401310" cy="3243580"/>
            <wp:effectExtent l="0" t="0" r="889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401310" cy="3243580"/>
                    </a:xfrm>
                    <a:prstGeom prst="rect">
                      <a:avLst/>
                    </a:prstGeom>
                    <a:noFill/>
                  </pic:spPr>
                </pic:pic>
              </a:graphicData>
            </a:graphic>
          </wp:inline>
        </w:drawing>
      </w:r>
    </w:p>
    <w:p w14:paraId="22666058" w14:textId="6C6F3645" w:rsidR="00333FB6" w:rsidRPr="00FB7B3F" w:rsidRDefault="00E12E0F">
      <w:pPr>
        <w:pStyle w:val="a3"/>
        <w:ind w:firstLineChars="0" w:firstLine="0"/>
        <w:jc w:val="center"/>
        <w:rPr>
          <w:rFonts w:ascii="Times New Roman" w:eastAsia="宋体" w:hAnsi="Times New Roman" w:cs="Times New Roman"/>
          <w:sz w:val="24"/>
          <w:szCs w:val="24"/>
        </w:rPr>
      </w:pPr>
      <w:bookmarkStart w:id="55" w:name="_Ref104976832"/>
      <w:r w:rsidRPr="00FB7B3F">
        <w:rPr>
          <w:rFonts w:ascii="Times New Roman" w:eastAsia="宋体" w:hAnsi="Times New Roman" w:cs="Times New Roman"/>
          <w:sz w:val="24"/>
          <w:szCs w:val="24"/>
        </w:rPr>
        <w:t xml:space="preserve">Figure </w:t>
      </w:r>
      <w:r w:rsidRPr="00FB7B3F">
        <w:rPr>
          <w:rFonts w:ascii="Times New Roman" w:eastAsia="宋体" w:hAnsi="Times New Roman" w:cs="Times New Roman"/>
          <w:sz w:val="24"/>
          <w:szCs w:val="24"/>
        </w:rPr>
        <w:fldChar w:fldCharType="begin"/>
      </w:r>
      <w:r w:rsidRPr="00FB7B3F">
        <w:rPr>
          <w:rFonts w:ascii="Times New Roman" w:eastAsia="宋体" w:hAnsi="Times New Roman" w:cs="Times New Roman"/>
          <w:sz w:val="24"/>
          <w:szCs w:val="24"/>
        </w:rPr>
        <w:instrText xml:space="preserve"> SEQ Figure \* ARABIC </w:instrText>
      </w:r>
      <w:r w:rsidRPr="00FB7B3F">
        <w:rPr>
          <w:rFonts w:ascii="Times New Roman" w:eastAsia="宋体" w:hAnsi="Times New Roman" w:cs="Times New Roman"/>
          <w:sz w:val="24"/>
          <w:szCs w:val="24"/>
        </w:rPr>
        <w:fldChar w:fldCharType="separate"/>
      </w:r>
      <w:r w:rsidR="00FA4C6E">
        <w:rPr>
          <w:rFonts w:ascii="Times New Roman" w:eastAsia="宋体" w:hAnsi="Times New Roman" w:cs="Times New Roman"/>
          <w:noProof/>
          <w:sz w:val="24"/>
          <w:szCs w:val="24"/>
        </w:rPr>
        <w:t>27</w:t>
      </w:r>
      <w:r w:rsidRPr="00FB7B3F">
        <w:rPr>
          <w:rFonts w:ascii="Times New Roman" w:eastAsia="宋体" w:hAnsi="Times New Roman" w:cs="Times New Roman"/>
          <w:sz w:val="24"/>
          <w:szCs w:val="24"/>
        </w:rPr>
        <w:fldChar w:fldCharType="end"/>
      </w:r>
      <w:bookmarkEnd w:id="55"/>
      <w:r w:rsidRPr="00FB7B3F">
        <w:rPr>
          <w:rFonts w:ascii="Times New Roman" w:eastAsia="宋体" w:hAnsi="Times New Roman" w:cs="Times New Roman"/>
          <w:sz w:val="24"/>
          <w:szCs w:val="24"/>
        </w:rPr>
        <w:t xml:space="preserve"> Comparison of four eye-tracking data with no significant differences between the experimental and control groups in the “Choose the date and time” subtask</w:t>
      </w:r>
    </w:p>
    <w:p w14:paraId="4C8ADDAB" w14:textId="77777777" w:rsidR="00333FB6" w:rsidRPr="00FB7B3F" w:rsidRDefault="00333FB6">
      <w:pPr>
        <w:ind w:firstLine="467"/>
        <w:jc w:val="center"/>
        <w:rPr>
          <w:b/>
          <w:bCs/>
        </w:rPr>
      </w:pPr>
    </w:p>
    <w:p w14:paraId="0666D0D3" w14:textId="7FA17A31" w:rsidR="00333FB6" w:rsidRPr="00FB7B3F" w:rsidRDefault="00E12E0F">
      <w:pPr>
        <w:ind w:firstLine="466"/>
      </w:pPr>
      <w:r w:rsidRPr="00FB7B3F">
        <w:fldChar w:fldCharType="begin"/>
      </w:r>
      <w:r w:rsidRPr="00FB7B3F">
        <w:instrText xml:space="preserve"> REF _Ref104976832 \h </w:instrText>
      </w:r>
      <w:r w:rsidRPr="00FB7B3F">
        <w:fldChar w:fldCharType="separate"/>
      </w:r>
      <w:r w:rsidR="00FA4C6E" w:rsidRPr="00FB7B3F">
        <w:t xml:space="preserve">Figure </w:t>
      </w:r>
      <w:r w:rsidR="00FA4C6E">
        <w:rPr>
          <w:noProof/>
        </w:rPr>
        <w:t>27</w:t>
      </w:r>
      <w:r w:rsidRPr="00FB7B3F">
        <w:fldChar w:fldCharType="end"/>
      </w:r>
      <w:r w:rsidRPr="00FB7B3F">
        <w:t xml:space="preserve"> shows, as analyzed in section 3.2. The “fixation rate” of the experimental group was very similar to that of the control group in both median and mean values, indicating that there was no significant difference between them. The “first fixation time on relevant AOI” and “a convex-hull area” of the control group contains all the data of the experimental group, which means that there is no significant difference between them. The “edit distance” of the experimental group was very similar to that of the control group in median values, indicating that there was no significant difference between them. The above performance shows that the performance of these metrics does not change when “Ease of use” is satisfied and not satisfied, so it cannot be used as a characteristic to identify the degree of satisfaction of “Ease of use”.</w:t>
      </w:r>
    </w:p>
    <w:p w14:paraId="3165F11D" w14:textId="77777777" w:rsidR="00333FB6" w:rsidRPr="00FB7B3F" w:rsidRDefault="00E12E0F">
      <w:pPr>
        <w:ind w:firstLine="466"/>
      </w:pPr>
      <w:r w:rsidRPr="00FB7B3F">
        <w:t>In summary: When “Ease of use” is not satisfied, it is characterized by high fixation count, high fixation duration, low scan path accuracy, and high attention switch. therefore, each parameter of the evaluation formula of the unsatisfied degree is brought into the true value to find.</w:t>
      </w:r>
    </w:p>
    <w:p w14:paraId="2EDFC3CC" w14:textId="77777777" w:rsidR="00333FB6" w:rsidRPr="00FB7B3F" w:rsidRDefault="00333FB6">
      <w:pPr>
        <w:ind w:leftChars="200" w:left="480" w:firstLine="466"/>
      </w:pPr>
    </w:p>
    <w:p w14:paraId="59672FEA" w14:textId="7F61613F" w:rsidR="00333FB6" w:rsidRPr="00FB7B3F" w:rsidRDefault="00C06EE8">
      <w:pPr>
        <w:ind w:leftChars="200" w:left="480" w:firstLine="466"/>
      </w:pPr>
      <m:oMathPara>
        <m:oMath>
          <m:sSub>
            <m:sSubPr>
              <m:ctrlPr>
                <w:rPr>
                  <w:rFonts w:ascii="Cambria Math" w:hAnsi="Cambria Math"/>
                  <w:i/>
                  <w:kern w:val="0"/>
                </w:rPr>
              </m:ctrlPr>
            </m:sSubPr>
            <m:e>
              <m:r>
                <w:rPr>
                  <w:rFonts w:ascii="Cambria Math" w:hAnsi="Cambria Math"/>
                  <w:kern w:val="0"/>
                </w:rPr>
                <m:t>Score</m:t>
              </m:r>
            </m:e>
            <m:sub>
              <m:r>
                <m:rPr>
                  <m:sty m:val="bi"/>
                </m:rPr>
                <w:rPr>
                  <w:rFonts w:ascii="Cambria Math" w:hAnsi="Cambria Math"/>
                  <w:kern w:val="0"/>
                </w:rPr>
                <m:t>Ease of use</m:t>
              </m:r>
            </m:sub>
          </m:sSub>
          <m:r>
            <w:rPr>
              <w:rFonts w:ascii="Cambria Math" w:hAnsi="Cambria Math"/>
              <w:kern w:val="0"/>
            </w:rPr>
            <m:t>=0.03*</m:t>
          </m:r>
          <m:d>
            <m:dPr>
              <m:ctrlPr>
                <w:rPr>
                  <w:rFonts w:ascii="Cambria Math" w:hAnsi="Cambria Math"/>
                  <w:i/>
                  <w:kern w:val="0"/>
                </w:rPr>
              </m:ctrlPr>
            </m:dPr>
            <m:e>
              <m:r>
                <w:rPr>
                  <w:rFonts w:ascii="Cambria Math" w:hAnsi="Cambria Math"/>
                  <w:kern w:val="0"/>
                </w:rPr>
                <m:t>100</m:t>
              </m:r>
              <m:r>
                <w:rPr>
                  <w:rFonts w:ascii="Cambria Math" w:hAnsi="Cambria Math"/>
                </w:rPr>
                <m:t>*</m:t>
              </m:r>
              <m:r>
                <w:rPr>
                  <w:rFonts w:ascii="Cambria Math" w:hAnsi="Cambria Math"/>
                  <w:kern w:val="0"/>
                </w:rPr>
                <m:t>FC+</m:t>
              </m:r>
              <m:r>
                <w:rPr>
                  <w:rFonts w:ascii="Cambria Math" w:eastAsiaTheme="minorEastAsia" w:hAnsi="Cambria Math"/>
                </w:rPr>
                <m:t>0.1</m:t>
              </m:r>
              <m:r>
                <w:rPr>
                  <w:rFonts w:ascii="Cambria Math" w:hAnsi="Cambria Math"/>
                </w:rPr>
                <m:t>*</m:t>
              </m:r>
              <m:r>
                <w:rPr>
                  <w:rFonts w:ascii="Cambria Math" w:hAnsi="Cambria Math"/>
                  <w:kern w:val="0"/>
                </w:rPr>
                <m:t>FD</m:t>
              </m:r>
            </m:e>
          </m:d>
          <m:r>
            <w:rPr>
              <w:rFonts w:ascii="Cambria Math" w:hAnsi="Cambria Math"/>
              <w:kern w:val="0"/>
            </w:rPr>
            <m:t>+0.07*</m:t>
          </m:r>
          <m:d>
            <m:dPr>
              <m:ctrlPr>
                <w:rPr>
                  <w:rFonts w:ascii="Cambria Math" w:hAnsi="Cambria Math"/>
                  <w:i/>
                  <w:kern w:val="0"/>
                </w:rPr>
              </m:ctrlPr>
            </m:dPr>
            <m:e>
              <m:r>
                <w:rPr>
                  <w:rFonts w:ascii="Cambria Math" w:eastAsiaTheme="minorEastAsia" w:hAnsi="Cambria Math"/>
                </w:rPr>
                <m:t>-100</m:t>
              </m:r>
              <m:r>
                <w:rPr>
                  <w:rFonts w:ascii="Cambria Math" w:hAnsi="Cambria Math"/>
                </w:rPr>
                <m:t>*</m:t>
              </m:r>
              <m:r>
                <w:rPr>
                  <w:rFonts w:ascii="Cambria Math" w:hAnsi="Cambria Math"/>
                  <w:kern w:val="0"/>
                </w:rPr>
                <m:t>SPA+</m:t>
              </m:r>
              <m:r>
                <w:rPr>
                  <w:rFonts w:ascii="Cambria Math" w:eastAsiaTheme="minorEastAsia" w:hAnsi="Cambria Math"/>
                </w:rPr>
                <m:t>30</m:t>
              </m:r>
              <m:r>
                <w:rPr>
                  <w:rFonts w:ascii="Cambria Math" w:hAnsi="Cambria Math"/>
                </w:rPr>
                <m:t>*</m:t>
              </m:r>
              <m:r>
                <w:rPr>
                  <w:rFonts w:ascii="Cambria Math" w:hAnsi="Cambria Math"/>
                  <w:kern w:val="0"/>
                </w:rPr>
                <m:t>AS</m:t>
              </m:r>
            </m:e>
          </m:d>
          <m:r>
            <w:rPr>
              <w:rFonts w:ascii="Cambria Math" w:hAnsi="Cambria Math"/>
              <w:kern w:val="0"/>
            </w:rPr>
            <m:t>-95</m:t>
          </m:r>
        </m:oMath>
      </m:oMathPara>
    </w:p>
    <w:p w14:paraId="4A9694C7" w14:textId="77777777" w:rsidR="00333FB6" w:rsidRPr="00FB7B3F" w:rsidRDefault="00333FB6">
      <w:pPr>
        <w:widowControl/>
        <w:ind w:firstLineChars="0" w:firstLine="0"/>
        <w:jc w:val="left"/>
      </w:pPr>
    </w:p>
    <w:p w14:paraId="0DD66592" w14:textId="77777777" w:rsidR="00333FB6" w:rsidRPr="00FB7B3F" w:rsidRDefault="00E12E0F">
      <w:pPr>
        <w:ind w:firstLine="466"/>
      </w:pPr>
      <w:r w:rsidRPr="00FB7B3F">
        <w:t>The “Ease of use” dissatisfaction scores for the control and experimental groups are shown below.</w:t>
      </w:r>
    </w:p>
    <w:p w14:paraId="75034C41" w14:textId="77777777" w:rsidR="00333FB6" w:rsidRPr="00FB7B3F" w:rsidRDefault="00333FB6">
      <w:pPr>
        <w:widowControl/>
        <w:ind w:firstLine="466"/>
        <w:jc w:val="left"/>
      </w:pPr>
    </w:p>
    <w:p w14:paraId="1A915EFD" w14:textId="77777777" w:rsidR="00333FB6" w:rsidRPr="00FB7B3F" w:rsidRDefault="00E12E0F">
      <w:pPr>
        <w:keepNext/>
        <w:widowControl/>
        <w:spacing w:line="240" w:lineRule="auto"/>
        <w:ind w:firstLineChars="0" w:firstLine="0"/>
        <w:jc w:val="center"/>
      </w:pPr>
      <w:r w:rsidRPr="00FB7B3F">
        <w:rPr>
          <w:noProof/>
        </w:rPr>
        <w:drawing>
          <wp:inline distT="0" distB="0" distL="0" distR="0" wp14:anchorId="279EB60C" wp14:editId="0EBAC3FA">
            <wp:extent cx="4572635" cy="27432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572635" cy="2743200"/>
                    </a:xfrm>
                    <a:prstGeom prst="rect">
                      <a:avLst/>
                    </a:prstGeom>
                    <a:noFill/>
                  </pic:spPr>
                </pic:pic>
              </a:graphicData>
            </a:graphic>
          </wp:inline>
        </w:drawing>
      </w:r>
    </w:p>
    <w:p w14:paraId="55F5CFAC" w14:textId="0CB7CFC8" w:rsidR="00333FB6" w:rsidRPr="00FB7B3F" w:rsidRDefault="00E12E0F">
      <w:pPr>
        <w:pStyle w:val="a3"/>
        <w:ind w:firstLineChars="0" w:firstLine="0"/>
        <w:jc w:val="center"/>
        <w:rPr>
          <w:rFonts w:ascii="Times New Roman" w:hAnsi="Times New Roman" w:cs="Times New Roman"/>
          <w:sz w:val="24"/>
          <w:szCs w:val="24"/>
        </w:rPr>
      </w:pPr>
      <w:r w:rsidRPr="00FB7B3F">
        <w:rPr>
          <w:rFonts w:ascii="Times New Roman" w:hAnsi="Times New Roman" w:cs="Times New Roman"/>
          <w:sz w:val="24"/>
          <w:szCs w:val="24"/>
        </w:rPr>
        <w:t xml:space="preserve">Figure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FA4C6E">
        <w:rPr>
          <w:rFonts w:ascii="Times New Roman" w:hAnsi="Times New Roman" w:cs="Times New Roman"/>
          <w:noProof/>
          <w:sz w:val="24"/>
          <w:szCs w:val="24"/>
        </w:rPr>
        <w:t>28</w:t>
      </w:r>
      <w:r w:rsidRPr="00FB7B3F">
        <w:rPr>
          <w:rFonts w:ascii="Times New Roman" w:hAnsi="Times New Roman" w:cs="Times New Roman"/>
          <w:sz w:val="24"/>
          <w:szCs w:val="24"/>
        </w:rPr>
        <w:fldChar w:fldCharType="end"/>
      </w:r>
      <w:r w:rsidRPr="00FB7B3F">
        <w:rPr>
          <w:rFonts w:ascii="Times New Roman" w:hAnsi="Times New Roman" w:cs="Times New Roman"/>
          <w:sz w:val="24"/>
          <w:szCs w:val="24"/>
        </w:rPr>
        <w:t xml:space="preserve"> Comparison of “Ease of use” unsatisfied scores in the “Choose the date and time” subtask between the experimental and control groups</w:t>
      </w:r>
    </w:p>
    <w:p w14:paraId="522CE96D" w14:textId="77777777" w:rsidR="00333FB6" w:rsidRPr="00FB7B3F" w:rsidRDefault="00333FB6">
      <w:pPr>
        <w:widowControl/>
        <w:ind w:firstLine="466"/>
        <w:jc w:val="center"/>
      </w:pPr>
    </w:p>
    <w:p w14:paraId="2003E2AD" w14:textId="77777777" w:rsidR="00333FB6" w:rsidRPr="00FB7B3F" w:rsidRDefault="00E12E0F">
      <w:pPr>
        <w:ind w:firstLine="466"/>
      </w:pPr>
      <w:proofErr w:type="gramStart"/>
      <w:r w:rsidRPr="00FB7B3F">
        <w:t>It can be seen that the</w:t>
      </w:r>
      <w:proofErr w:type="gramEnd"/>
      <w:r w:rsidRPr="00FB7B3F">
        <w:t xml:space="preserve"> degree of “Ease of use” unsatisfied formula degree can be bounded by 0 to evaluate whether Ease of use is satisfied or not.</w:t>
      </w:r>
    </w:p>
    <w:p w14:paraId="501BC5C9" w14:textId="77777777" w:rsidR="00333FB6" w:rsidRPr="00FB7B3F" w:rsidRDefault="00333FB6">
      <w:pPr>
        <w:widowControl/>
        <w:ind w:firstLine="466"/>
        <w:jc w:val="left"/>
      </w:pPr>
    </w:p>
    <w:p w14:paraId="547FA009" w14:textId="77777777" w:rsidR="00333FB6" w:rsidRPr="00FB7B3F" w:rsidRDefault="00E12E0F">
      <w:pPr>
        <w:pStyle w:val="3"/>
        <w:ind w:firstLine="471"/>
      </w:pPr>
      <w:bookmarkStart w:id="56" w:name="_Toc105867801"/>
      <w:r w:rsidRPr="00FB7B3F">
        <w:t>4.4.5 Device efficiency</w:t>
      </w:r>
      <w:bookmarkEnd w:id="56"/>
    </w:p>
    <w:p w14:paraId="3F2B6850" w14:textId="77777777" w:rsidR="00333FB6" w:rsidRPr="00FB7B3F" w:rsidRDefault="00E12E0F">
      <w:pPr>
        <w:ind w:firstLine="466"/>
      </w:pPr>
      <w:r w:rsidRPr="00FB7B3F">
        <w:t>Data comparing the experimental and control groups in the “Submit booking information” subtask were counted as follows.</w:t>
      </w:r>
    </w:p>
    <w:p w14:paraId="7F4DA63E" w14:textId="77777777" w:rsidR="00333FB6" w:rsidRPr="00FB7B3F" w:rsidRDefault="00333FB6">
      <w:pPr>
        <w:widowControl/>
        <w:ind w:firstLine="466"/>
        <w:jc w:val="center"/>
      </w:pPr>
    </w:p>
    <w:p w14:paraId="60EF88EA" w14:textId="77777777" w:rsidR="00333FB6" w:rsidRPr="00FB7B3F" w:rsidRDefault="00E12E0F">
      <w:pPr>
        <w:widowControl/>
        <w:spacing w:line="240" w:lineRule="auto"/>
        <w:ind w:firstLineChars="0" w:firstLine="0"/>
        <w:jc w:val="center"/>
      </w:pPr>
      <w:r w:rsidRPr="00FB7B3F">
        <w:rPr>
          <w:noProof/>
        </w:rPr>
        <w:lastRenderedPageBreak/>
        <w:drawing>
          <wp:inline distT="0" distB="0" distL="0" distR="0" wp14:anchorId="2DFD0A97" wp14:editId="5F8C023E">
            <wp:extent cx="5401310" cy="4859020"/>
            <wp:effectExtent l="0" t="0" r="889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401310" cy="4859020"/>
                    </a:xfrm>
                    <a:prstGeom prst="rect">
                      <a:avLst/>
                    </a:prstGeom>
                    <a:noFill/>
                  </pic:spPr>
                </pic:pic>
              </a:graphicData>
            </a:graphic>
          </wp:inline>
        </w:drawing>
      </w:r>
    </w:p>
    <w:p w14:paraId="60646487" w14:textId="3B1D432C" w:rsidR="00333FB6" w:rsidRPr="00FB7B3F" w:rsidRDefault="00E12E0F">
      <w:pPr>
        <w:pStyle w:val="a3"/>
        <w:ind w:firstLineChars="0" w:firstLine="0"/>
        <w:jc w:val="center"/>
        <w:rPr>
          <w:rFonts w:ascii="Times New Roman" w:eastAsia="宋体" w:hAnsi="Times New Roman" w:cs="Times New Roman"/>
          <w:sz w:val="24"/>
          <w:szCs w:val="24"/>
        </w:rPr>
      </w:pPr>
      <w:bookmarkStart w:id="57" w:name="_Ref104977035"/>
      <w:r w:rsidRPr="00FB7B3F">
        <w:rPr>
          <w:rFonts w:ascii="Times New Roman" w:eastAsia="宋体" w:hAnsi="Times New Roman" w:cs="Times New Roman"/>
          <w:sz w:val="24"/>
          <w:szCs w:val="24"/>
        </w:rPr>
        <w:t xml:space="preserve">Figure </w:t>
      </w:r>
      <w:r w:rsidRPr="00FB7B3F">
        <w:rPr>
          <w:rFonts w:ascii="Times New Roman" w:eastAsia="宋体" w:hAnsi="Times New Roman" w:cs="Times New Roman"/>
          <w:sz w:val="24"/>
          <w:szCs w:val="24"/>
        </w:rPr>
        <w:fldChar w:fldCharType="begin"/>
      </w:r>
      <w:r w:rsidRPr="00FB7B3F">
        <w:rPr>
          <w:rFonts w:ascii="Times New Roman" w:eastAsia="宋体" w:hAnsi="Times New Roman" w:cs="Times New Roman"/>
          <w:sz w:val="24"/>
          <w:szCs w:val="24"/>
        </w:rPr>
        <w:instrText xml:space="preserve"> SEQ Figure \* ARABIC </w:instrText>
      </w:r>
      <w:r w:rsidRPr="00FB7B3F">
        <w:rPr>
          <w:rFonts w:ascii="Times New Roman" w:eastAsia="宋体" w:hAnsi="Times New Roman" w:cs="Times New Roman"/>
          <w:sz w:val="24"/>
          <w:szCs w:val="24"/>
        </w:rPr>
        <w:fldChar w:fldCharType="separate"/>
      </w:r>
      <w:r w:rsidR="00FA4C6E">
        <w:rPr>
          <w:rFonts w:ascii="Times New Roman" w:eastAsia="宋体" w:hAnsi="Times New Roman" w:cs="Times New Roman"/>
          <w:noProof/>
          <w:sz w:val="24"/>
          <w:szCs w:val="24"/>
        </w:rPr>
        <w:t>29</w:t>
      </w:r>
      <w:r w:rsidRPr="00FB7B3F">
        <w:rPr>
          <w:rFonts w:ascii="Times New Roman" w:eastAsia="宋体" w:hAnsi="Times New Roman" w:cs="Times New Roman"/>
          <w:sz w:val="24"/>
          <w:szCs w:val="24"/>
        </w:rPr>
        <w:fldChar w:fldCharType="end"/>
      </w:r>
      <w:bookmarkEnd w:id="57"/>
      <w:r w:rsidRPr="00FB7B3F">
        <w:rPr>
          <w:rFonts w:ascii="Times New Roman" w:eastAsia="宋体" w:hAnsi="Times New Roman" w:cs="Times New Roman"/>
          <w:sz w:val="24"/>
          <w:szCs w:val="24"/>
        </w:rPr>
        <w:t xml:space="preserve"> Comparison of five eye-tracking data with significant differences between the experimental and control groups in the “Submit booking information” subtask</w:t>
      </w:r>
    </w:p>
    <w:p w14:paraId="067181FD" w14:textId="77777777" w:rsidR="00333FB6" w:rsidRPr="00FB7B3F" w:rsidRDefault="00333FB6">
      <w:pPr>
        <w:widowControl/>
        <w:ind w:firstLine="466"/>
        <w:jc w:val="center"/>
      </w:pPr>
    </w:p>
    <w:p w14:paraId="4B946C73" w14:textId="0F6C9034" w:rsidR="00333FB6" w:rsidRPr="00FB7B3F" w:rsidRDefault="00E12E0F">
      <w:pPr>
        <w:ind w:firstLine="466"/>
      </w:pPr>
      <w:r w:rsidRPr="00FB7B3F">
        <w:t xml:space="preserve">The above </w:t>
      </w:r>
      <w:r w:rsidRPr="00FB7B3F">
        <w:fldChar w:fldCharType="begin"/>
      </w:r>
      <w:r w:rsidRPr="00FB7B3F">
        <w:instrText xml:space="preserve"> REF _Ref104977035 \h </w:instrText>
      </w:r>
      <w:r w:rsidRPr="00FB7B3F">
        <w:fldChar w:fldCharType="separate"/>
      </w:r>
      <w:r w:rsidR="00FA4C6E" w:rsidRPr="00FB7B3F">
        <w:t xml:space="preserve">Figure </w:t>
      </w:r>
      <w:r w:rsidR="00FA4C6E">
        <w:rPr>
          <w:noProof/>
        </w:rPr>
        <w:t>29</w:t>
      </w:r>
      <w:r w:rsidRPr="00FB7B3F">
        <w:fldChar w:fldCharType="end"/>
      </w:r>
      <w:r w:rsidRPr="00FB7B3F">
        <w:t xml:space="preserve"> can be seen as the analysis in section 3.2. The Fixation count of the experimental group is higher than that of the control group, which can be used as a characteristic. The fixation duration of the experimental group is higher than that of the control group, which can be used as a characteristic. The scan path accuracy is relatively single because of the small number of AOI areas, but it can still clearly show that the mean scan accuracy of the experimental group is lower than that of the control group, which can be used as a characteristic. The experimental group’s attention switch is overwhelmingly higher than the control group, which can be used as a characteristic. The convex hull of the experimental group is higher than that of the control group, which can be used as a characteristic.</w:t>
      </w:r>
    </w:p>
    <w:p w14:paraId="181151B2" w14:textId="77777777" w:rsidR="00333FB6" w:rsidRPr="00FB7B3F" w:rsidRDefault="00333FB6">
      <w:pPr>
        <w:widowControl/>
        <w:ind w:firstLine="466"/>
        <w:jc w:val="center"/>
      </w:pPr>
    </w:p>
    <w:p w14:paraId="6B77CBF0" w14:textId="77777777" w:rsidR="00333FB6" w:rsidRPr="00FB7B3F" w:rsidRDefault="00E12E0F">
      <w:pPr>
        <w:widowControl/>
        <w:spacing w:line="240" w:lineRule="auto"/>
        <w:ind w:firstLineChars="0" w:firstLine="0"/>
        <w:jc w:val="center"/>
      </w:pPr>
      <w:r w:rsidRPr="00FB7B3F">
        <w:rPr>
          <w:noProof/>
        </w:rPr>
        <w:drawing>
          <wp:inline distT="0" distB="0" distL="0" distR="0" wp14:anchorId="193EF7FE" wp14:editId="1FBC7B3B">
            <wp:extent cx="5401310" cy="3243580"/>
            <wp:effectExtent l="0" t="0" r="889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401310" cy="3243580"/>
                    </a:xfrm>
                    <a:prstGeom prst="rect">
                      <a:avLst/>
                    </a:prstGeom>
                    <a:noFill/>
                  </pic:spPr>
                </pic:pic>
              </a:graphicData>
            </a:graphic>
          </wp:inline>
        </w:drawing>
      </w:r>
    </w:p>
    <w:p w14:paraId="6DD7B1D1" w14:textId="1E7E89D8" w:rsidR="00333FB6" w:rsidRPr="00FB7B3F" w:rsidRDefault="00E12E0F">
      <w:pPr>
        <w:pStyle w:val="a3"/>
        <w:ind w:firstLineChars="0" w:firstLine="0"/>
        <w:jc w:val="center"/>
        <w:rPr>
          <w:rFonts w:ascii="Times New Roman" w:eastAsia="宋体" w:hAnsi="Times New Roman" w:cs="Times New Roman"/>
          <w:sz w:val="24"/>
          <w:szCs w:val="24"/>
        </w:rPr>
      </w:pPr>
      <w:bookmarkStart w:id="58" w:name="_Ref104977149"/>
      <w:r w:rsidRPr="00FB7B3F">
        <w:rPr>
          <w:rFonts w:ascii="Times New Roman" w:eastAsia="宋体" w:hAnsi="Times New Roman" w:cs="Times New Roman"/>
          <w:sz w:val="24"/>
          <w:szCs w:val="24"/>
        </w:rPr>
        <w:t xml:space="preserve">Figure </w:t>
      </w:r>
      <w:r w:rsidRPr="00FB7B3F">
        <w:rPr>
          <w:rFonts w:ascii="Times New Roman" w:eastAsia="宋体" w:hAnsi="Times New Roman" w:cs="Times New Roman"/>
          <w:sz w:val="24"/>
          <w:szCs w:val="24"/>
        </w:rPr>
        <w:fldChar w:fldCharType="begin"/>
      </w:r>
      <w:r w:rsidRPr="00FB7B3F">
        <w:rPr>
          <w:rFonts w:ascii="Times New Roman" w:eastAsia="宋体" w:hAnsi="Times New Roman" w:cs="Times New Roman"/>
          <w:sz w:val="24"/>
          <w:szCs w:val="24"/>
        </w:rPr>
        <w:instrText xml:space="preserve"> SEQ Figure \* ARABIC </w:instrText>
      </w:r>
      <w:r w:rsidRPr="00FB7B3F">
        <w:rPr>
          <w:rFonts w:ascii="Times New Roman" w:eastAsia="宋体" w:hAnsi="Times New Roman" w:cs="Times New Roman"/>
          <w:sz w:val="24"/>
          <w:szCs w:val="24"/>
        </w:rPr>
        <w:fldChar w:fldCharType="separate"/>
      </w:r>
      <w:r w:rsidR="00FA4C6E">
        <w:rPr>
          <w:rFonts w:ascii="Times New Roman" w:eastAsia="宋体" w:hAnsi="Times New Roman" w:cs="Times New Roman"/>
          <w:noProof/>
          <w:sz w:val="24"/>
          <w:szCs w:val="24"/>
        </w:rPr>
        <w:t>30</w:t>
      </w:r>
      <w:r w:rsidRPr="00FB7B3F">
        <w:rPr>
          <w:rFonts w:ascii="Times New Roman" w:eastAsia="宋体" w:hAnsi="Times New Roman" w:cs="Times New Roman"/>
          <w:sz w:val="24"/>
          <w:szCs w:val="24"/>
        </w:rPr>
        <w:fldChar w:fldCharType="end"/>
      </w:r>
      <w:bookmarkEnd w:id="58"/>
      <w:r w:rsidRPr="00FB7B3F">
        <w:rPr>
          <w:rFonts w:ascii="Times New Roman" w:eastAsia="宋体" w:hAnsi="Times New Roman" w:cs="Times New Roman"/>
          <w:sz w:val="24"/>
          <w:szCs w:val="24"/>
        </w:rPr>
        <w:t xml:space="preserve"> Comparison of three eye-tracking data with no significant differences between the experimental and control groups in the “Submit booking information” subtask</w:t>
      </w:r>
    </w:p>
    <w:p w14:paraId="06CD940B" w14:textId="77777777" w:rsidR="00333FB6" w:rsidRPr="00FB7B3F" w:rsidRDefault="00333FB6">
      <w:pPr>
        <w:widowControl/>
        <w:ind w:firstLine="466"/>
        <w:jc w:val="center"/>
      </w:pPr>
    </w:p>
    <w:p w14:paraId="17B519E1" w14:textId="40DFF1DB" w:rsidR="00333FB6" w:rsidRPr="00FB7B3F" w:rsidRDefault="00E12E0F">
      <w:pPr>
        <w:ind w:firstLine="466"/>
      </w:pPr>
      <w:r w:rsidRPr="00FB7B3F">
        <w:fldChar w:fldCharType="begin"/>
      </w:r>
      <w:r w:rsidRPr="00FB7B3F">
        <w:instrText xml:space="preserve"> REF _Ref104977149 \h </w:instrText>
      </w:r>
      <w:r w:rsidRPr="00FB7B3F">
        <w:fldChar w:fldCharType="separate"/>
      </w:r>
      <w:r w:rsidR="00FA4C6E" w:rsidRPr="00FB7B3F">
        <w:t xml:space="preserve">Figure </w:t>
      </w:r>
      <w:r w:rsidR="00FA4C6E">
        <w:rPr>
          <w:noProof/>
        </w:rPr>
        <w:t>30</w:t>
      </w:r>
      <w:r w:rsidRPr="00FB7B3F">
        <w:fldChar w:fldCharType="end"/>
      </w:r>
      <w:r w:rsidRPr="00FB7B3F">
        <w:t xml:space="preserve"> shows, as analyzed in section 3.2. All three metrics “fixation rate”, “first fixation time on relevant AOI”, “edit distance” show that the data of the control group completely contains all the data of the experimental group, indicating that there is no significant difference between the control group and experimental group. The above performance shows that the performance of these metrics does not change when “Device efficiency” is satisfied and not satisfied, so it cannot be used as a characteristic to identify the degree of satisfaction of “Device efficiency”.</w:t>
      </w:r>
    </w:p>
    <w:p w14:paraId="19AE82D7" w14:textId="77777777" w:rsidR="00333FB6" w:rsidRPr="00FB7B3F" w:rsidRDefault="00E12E0F">
      <w:pPr>
        <w:ind w:firstLine="466"/>
      </w:pPr>
      <w:r w:rsidRPr="00FB7B3F">
        <w:t>In summary: When “Device efficiency” is not satisfied, it is characterized by high fixation count, high fixation duration, low scan path accuracy, high attention switch, and high convex-hull area. therefore, the evaluation formula of the unsatisfied degree of each parameter is brought to the true value to find.</w:t>
      </w:r>
    </w:p>
    <w:p w14:paraId="56DE2B20" w14:textId="77777777" w:rsidR="00333FB6" w:rsidRPr="00FB7B3F" w:rsidRDefault="00333FB6">
      <w:pPr>
        <w:ind w:leftChars="200" w:left="480" w:firstLine="466"/>
      </w:pPr>
    </w:p>
    <w:p w14:paraId="24294D3C" w14:textId="77777777" w:rsidR="00333FB6" w:rsidRPr="00FB7B3F" w:rsidRDefault="00C06EE8">
      <w:pPr>
        <w:ind w:leftChars="200" w:left="480" w:firstLine="466"/>
      </w:pPr>
      <m:oMathPara>
        <m:oMath>
          <m:sSub>
            <m:sSubPr>
              <m:ctrlPr>
                <w:rPr>
                  <w:rFonts w:ascii="Cambria Math" w:hAnsi="Cambria Math"/>
                  <w:i/>
                  <w:kern w:val="0"/>
                </w:rPr>
              </m:ctrlPr>
            </m:sSubPr>
            <m:e>
              <m:r>
                <w:rPr>
                  <w:rFonts w:ascii="Cambria Math" w:hAnsi="Cambria Math"/>
                  <w:kern w:val="0"/>
                </w:rPr>
                <m:t>Score</m:t>
              </m:r>
            </m:e>
            <m:sub>
              <m:r>
                <m:rPr>
                  <m:sty m:val="b"/>
                </m:rPr>
                <w:rPr>
                  <w:rFonts w:ascii="Cambria Math" w:hAnsi="Cambria Math"/>
                </w:rPr>
                <m:t>Device efficiency</m:t>
              </m:r>
            </m:sub>
          </m:sSub>
          <m:r>
            <w:rPr>
              <w:rFonts w:ascii="Cambria Math" w:hAnsi="Cambria Math"/>
              <w:kern w:val="0"/>
            </w:rPr>
            <m:t>=0.3*</m:t>
          </m:r>
          <m:d>
            <m:dPr>
              <m:ctrlPr>
                <w:rPr>
                  <w:rFonts w:ascii="Cambria Math" w:hAnsi="Cambria Math"/>
                  <w:i/>
                  <w:kern w:val="0"/>
                </w:rPr>
              </m:ctrlPr>
            </m:dPr>
            <m:e>
              <m:r>
                <w:rPr>
                  <w:rFonts w:ascii="Cambria Math" w:hAnsi="Cambria Math"/>
                  <w:kern w:val="0"/>
                </w:rPr>
                <m:t>FC+</m:t>
              </m:r>
              <m:r>
                <w:rPr>
                  <w:rFonts w:ascii="Cambria Math" w:eastAsiaTheme="minorEastAsia" w:hAnsi="Cambria Math"/>
                </w:rPr>
                <m:t>0.1</m:t>
              </m:r>
              <m:r>
                <w:rPr>
                  <w:rFonts w:ascii="Cambria Math" w:hAnsi="Cambria Math"/>
                </w:rPr>
                <m:t>*</m:t>
              </m:r>
              <m:r>
                <w:rPr>
                  <w:rFonts w:ascii="Cambria Math" w:hAnsi="Cambria Math"/>
                  <w:kern w:val="0"/>
                </w:rPr>
                <m:t>FD</m:t>
              </m:r>
            </m:e>
          </m:d>
          <m:r>
            <w:rPr>
              <w:rFonts w:ascii="Cambria Math" w:hAnsi="Cambria Math"/>
              <w:kern w:val="0"/>
            </w:rPr>
            <m:t>+0.7*</m:t>
          </m:r>
          <m:d>
            <m:dPr>
              <m:ctrlPr>
                <w:rPr>
                  <w:rFonts w:ascii="Cambria Math" w:hAnsi="Cambria Math"/>
                  <w:i/>
                  <w:kern w:val="0"/>
                </w:rPr>
              </m:ctrlPr>
            </m:dPr>
            <m:e>
              <m:r>
                <w:rPr>
                  <w:rFonts w:ascii="Cambria Math" w:eastAsiaTheme="minorEastAsia" w:hAnsi="Cambria Math"/>
                </w:rPr>
                <m:t>-</m:t>
              </m:r>
              <m:r>
                <w:rPr>
                  <w:rFonts w:ascii="Cambria Math" w:hAnsi="Cambria Math"/>
                  <w:kern w:val="0"/>
                </w:rPr>
                <m:t>SPA+AS+CA</m:t>
              </m:r>
            </m:e>
          </m:d>
          <m:r>
            <w:rPr>
              <w:rFonts w:ascii="Cambria Math" w:hAnsi="Cambria Math"/>
              <w:kern w:val="0"/>
            </w:rPr>
            <m:t>-300</m:t>
          </m:r>
        </m:oMath>
      </m:oMathPara>
    </w:p>
    <w:p w14:paraId="7CF10BF6" w14:textId="77777777" w:rsidR="00333FB6" w:rsidRPr="00FB7B3F" w:rsidRDefault="00333FB6">
      <w:pPr>
        <w:widowControl/>
        <w:ind w:firstLine="466"/>
        <w:jc w:val="left"/>
      </w:pPr>
    </w:p>
    <w:p w14:paraId="4664C498" w14:textId="77777777" w:rsidR="00333FB6" w:rsidRPr="00FB7B3F" w:rsidRDefault="00E12E0F">
      <w:pPr>
        <w:ind w:firstLine="466"/>
      </w:pPr>
      <w:r w:rsidRPr="00FB7B3F">
        <w:t>The control and experimental groups scored “Device efficiency” dissatisfaction, as shown below.</w:t>
      </w:r>
    </w:p>
    <w:p w14:paraId="22D6C82C" w14:textId="77777777" w:rsidR="00333FB6" w:rsidRPr="00FB7B3F" w:rsidRDefault="00333FB6">
      <w:pPr>
        <w:widowControl/>
        <w:ind w:firstLine="466"/>
        <w:jc w:val="left"/>
      </w:pPr>
    </w:p>
    <w:p w14:paraId="24CA085E" w14:textId="77777777" w:rsidR="00333FB6" w:rsidRPr="00FB7B3F" w:rsidRDefault="00E12E0F">
      <w:pPr>
        <w:keepNext/>
        <w:widowControl/>
        <w:spacing w:line="240" w:lineRule="auto"/>
        <w:ind w:firstLineChars="0" w:firstLine="0"/>
        <w:jc w:val="center"/>
      </w:pPr>
      <w:r w:rsidRPr="00FB7B3F">
        <w:rPr>
          <w:noProof/>
        </w:rPr>
        <w:drawing>
          <wp:inline distT="0" distB="0" distL="0" distR="0" wp14:anchorId="1CD04381" wp14:editId="7CBA60C2">
            <wp:extent cx="4572635" cy="27432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572635" cy="2743200"/>
                    </a:xfrm>
                    <a:prstGeom prst="rect">
                      <a:avLst/>
                    </a:prstGeom>
                    <a:noFill/>
                  </pic:spPr>
                </pic:pic>
              </a:graphicData>
            </a:graphic>
          </wp:inline>
        </w:drawing>
      </w:r>
    </w:p>
    <w:p w14:paraId="75AFC374" w14:textId="17481B67" w:rsidR="00333FB6" w:rsidRPr="00FB7B3F" w:rsidRDefault="00E12E0F">
      <w:pPr>
        <w:pStyle w:val="a3"/>
        <w:ind w:firstLineChars="0" w:firstLine="0"/>
        <w:jc w:val="center"/>
        <w:rPr>
          <w:rFonts w:ascii="Times New Roman" w:hAnsi="Times New Roman" w:cs="Times New Roman"/>
          <w:sz w:val="24"/>
          <w:szCs w:val="24"/>
        </w:rPr>
      </w:pPr>
      <w:r w:rsidRPr="00FB7B3F">
        <w:rPr>
          <w:rFonts w:ascii="Times New Roman" w:hAnsi="Times New Roman" w:cs="Times New Roman"/>
          <w:sz w:val="24"/>
          <w:szCs w:val="24"/>
        </w:rPr>
        <w:t xml:space="preserve">Figure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FA4C6E">
        <w:rPr>
          <w:rFonts w:ascii="Times New Roman" w:hAnsi="Times New Roman" w:cs="Times New Roman"/>
          <w:noProof/>
          <w:sz w:val="24"/>
          <w:szCs w:val="24"/>
        </w:rPr>
        <w:t>31</w:t>
      </w:r>
      <w:r w:rsidRPr="00FB7B3F">
        <w:rPr>
          <w:rFonts w:ascii="Times New Roman" w:hAnsi="Times New Roman" w:cs="Times New Roman"/>
          <w:sz w:val="24"/>
          <w:szCs w:val="24"/>
        </w:rPr>
        <w:fldChar w:fldCharType="end"/>
      </w:r>
      <w:r w:rsidRPr="00FB7B3F">
        <w:rPr>
          <w:rFonts w:ascii="Times New Roman" w:hAnsi="Times New Roman" w:cs="Times New Roman"/>
          <w:sz w:val="24"/>
          <w:szCs w:val="24"/>
        </w:rPr>
        <w:t xml:space="preserve"> Comparison of “Device efficiency” unsatisfied scores in the “Submit booking information” subtask between the experimental and control groups</w:t>
      </w:r>
    </w:p>
    <w:p w14:paraId="72EA3A04" w14:textId="77777777" w:rsidR="00333FB6" w:rsidRPr="00FB7B3F" w:rsidRDefault="00333FB6">
      <w:pPr>
        <w:widowControl/>
        <w:ind w:firstLine="466"/>
        <w:jc w:val="center"/>
      </w:pPr>
    </w:p>
    <w:p w14:paraId="1EC0957B" w14:textId="77777777" w:rsidR="00333FB6" w:rsidRPr="00FB7B3F" w:rsidRDefault="00E12E0F">
      <w:pPr>
        <w:ind w:firstLine="466"/>
      </w:pPr>
      <w:proofErr w:type="gramStart"/>
      <w:r w:rsidRPr="00FB7B3F">
        <w:t>It can be seen that the</w:t>
      </w:r>
      <w:proofErr w:type="gramEnd"/>
      <w:r w:rsidRPr="00FB7B3F">
        <w:t xml:space="preserve"> degree of unsatisfied formula degree can be bounded by 0 to evaluate whether “Device efficiency” is satisfied or not.</w:t>
      </w:r>
    </w:p>
    <w:p w14:paraId="5D33440F" w14:textId="77777777" w:rsidR="00333FB6" w:rsidRPr="00FB7B3F" w:rsidRDefault="00333FB6">
      <w:pPr>
        <w:widowControl/>
        <w:ind w:firstLine="466"/>
        <w:jc w:val="left"/>
      </w:pPr>
    </w:p>
    <w:p w14:paraId="12C6CC04" w14:textId="77777777" w:rsidR="00333FB6" w:rsidRPr="00FB7B3F" w:rsidRDefault="00E12E0F">
      <w:pPr>
        <w:pStyle w:val="3"/>
        <w:ind w:firstLine="471"/>
      </w:pPr>
      <w:bookmarkStart w:id="59" w:name="_Toc105867802"/>
      <w:r w:rsidRPr="00FB7B3F">
        <w:t>4.4.6 Accessibility</w:t>
      </w:r>
      <w:bookmarkEnd w:id="59"/>
    </w:p>
    <w:p w14:paraId="6F8D83C0" w14:textId="77777777" w:rsidR="00333FB6" w:rsidRPr="00FB7B3F" w:rsidRDefault="00E12E0F">
      <w:pPr>
        <w:ind w:firstLine="466"/>
      </w:pPr>
      <w:r w:rsidRPr="00FB7B3F">
        <w:t>The data for the experimental and control groups in the “Select Seat” subtask were compared as follows.</w:t>
      </w:r>
    </w:p>
    <w:p w14:paraId="785DBA98" w14:textId="77777777" w:rsidR="00333FB6" w:rsidRPr="00FB7B3F" w:rsidRDefault="00E12E0F">
      <w:pPr>
        <w:spacing w:line="240" w:lineRule="auto"/>
        <w:ind w:firstLineChars="0" w:firstLine="0"/>
        <w:jc w:val="center"/>
      </w:pPr>
      <w:r w:rsidRPr="00FB7B3F">
        <w:rPr>
          <w:noProof/>
        </w:rPr>
        <w:lastRenderedPageBreak/>
        <w:drawing>
          <wp:inline distT="0" distB="0" distL="0" distR="0" wp14:anchorId="151EFBD3" wp14:editId="60AF7F2E">
            <wp:extent cx="5401310" cy="6480810"/>
            <wp:effectExtent l="0" t="0" r="889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401310" cy="6480810"/>
                    </a:xfrm>
                    <a:prstGeom prst="rect">
                      <a:avLst/>
                    </a:prstGeom>
                    <a:noFill/>
                  </pic:spPr>
                </pic:pic>
              </a:graphicData>
            </a:graphic>
          </wp:inline>
        </w:drawing>
      </w:r>
    </w:p>
    <w:p w14:paraId="3ECC60D7" w14:textId="1B7BBB0C" w:rsidR="00333FB6" w:rsidRPr="00FB7B3F" w:rsidRDefault="00E12E0F">
      <w:pPr>
        <w:pStyle w:val="a3"/>
        <w:ind w:firstLineChars="0" w:firstLine="0"/>
        <w:jc w:val="center"/>
        <w:rPr>
          <w:rFonts w:ascii="Times New Roman" w:eastAsia="宋体" w:hAnsi="Times New Roman" w:cs="Times New Roman"/>
          <w:sz w:val="24"/>
          <w:szCs w:val="24"/>
        </w:rPr>
      </w:pPr>
      <w:bookmarkStart w:id="60" w:name="_Ref104977351"/>
      <w:r w:rsidRPr="00FB7B3F">
        <w:rPr>
          <w:rFonts w:ascii="Times New Roman" w:eastAsia="宋体" w:hAnsi="Times New Roman" w:cs="Times New Roman"/>
          <w:sz w:val="24"/>
          <w:szCs w:val="24"/>
        </w:rPr>
        <w:t xml:space="preserve">Figure </w:t>
      </w:r>
      <w:r w:rsidRPr="00FB7B3F">
        <w:rPr>
          <w:rFonts w:ascii="Times New Roman" w:eastAsia="宋体" w:hAnsi="Times New Roman" w:cs="Times New Roman"/>
          <w:sz w:val="24"/>
          <w:szCs w:val="24"/>
        </w:rPr>
        <w:fldChar w:fldCharType="begin"/>
      </w:r>
      <w:r w:rsidRPr="00FB7B3F">
        <w:rPr>
          <w:rFonts w:ascii="Times New Roman" w:eastAsia="宋体" w:hAnsi="Times New Roman" w:cs="Times New Roman"/>
          <w:sz w:val="24"/>
          <w:szCs w:val="24"/>
        </w:rPr>
        <w:instrText xml:space="preserve"> SEQ Figure \* ARABIC </w:instrText>
      </w:r>
      <w:r w:rsidRPr="00FB7B3F">
        <w:rPr>
          <w:rFonts w:ascii="Times New Roman" w:eastAsia="宋体" w:hAnsi="Times New Roman" w:cs="Times New Roman"/>
          <w:sz w:val="24"/>
          <w:szCs w:val="24"/>
        </w:rPr>
        <w:fldChar w:fldCharType="separate"/>
      </w:r>
      <w:r w:rsidR="00FA4C6E">
        <w:rPr>
          <w:rFonts w:ascii="Times New Roman" w:eastAsia="宋体" w:hAnsi="Times New Roman" w:cs="Times New Roman"/>
          <w:noProof/>
          <w:sz w:val="24"/>
          <w:szCs w:val="24"/>
        </w:rPr>
        <w:t>32</w:t>
      </w:r>
      <w:r w:rsidRPr="00FB7B3F">
        <w:rPr>
          <w:rFonts w:ascii="Times New Roman" w:eastAsia="宋体" w:hAnsi="Times New Roman" w:cs="Times New Roman"/>
          <w:sz w:val="24"/>
          <w:szCs w:val="24"/>
        </w:rPr>
        <w:fldChar w:fldCharType="end"/>
      </w:r>
      <w:bookmarkEnd w:id="60"/>
      <w:r w:rsidRPr="00FB7B3F">
        <w:rPr>
          <w:rFonts w:ascii="Times New Roman" w:eastAsia="宋体" w:hAnsi="Times New Roman" w:cs="Times New Roman"/>
          <w:sz w:val="24"/>
          <w:szCs w:val="24"/>
        </w:rPr>
        <w:t xml:space="preserve"> Comparison of eight eye-tracking data with significant differences between the experimental and control groups in the “Select Seat” subtask</w:t>
      </w:r>
    </w:p>
    <w:p w14:paraId="41ABE941" w14:textId="77777777" w:rsidR="00333FB6" w:rsidRPr="00FB7B3F" w:rsidRDefault="00333FB6">
      <w:pPr>
        <w:ind w:leftChars="200" w:left="480" w:firstLine="466"/>
        <w:jc w:val="center"/>
      </w:pPr>
    </w:p>
    <w:p w14:paraId="7B203196" w14:textId="3AA0EE58" w:rsidR="00333FB6" w:rsidRPr="00FB7B3F" w:rsidRDefault="00E12E0F">
      <w:pPr>
        <w:ind w:firstLine="466"/>
      </w:pPr>
      <w:r w:rsidRPr="00FB7B3F">
        <w:t xml:space="preserve">In the </w:t>
      </w:r>
      <w:r w:rsidRPr="00FB7B3F">
        <w:fldChar w:fldCharType="begin"/>
      </w:r>
      <w:r w:rsidRPr="00FB7B3F">
        <w:instrText xml:space="preserve"> REF _Ref104977351 \h </w:instrText>
      </w:r>
      <w:r w:rsidRPr="00FB7B3F">
        <w:fldChar w:fldCharType="separate"/>
      </w:r>
      <w:r w:rsidR="00FA4C6E" w:rsidRPr="00FB7B3F">
        <w:t xml:space="preserve">Figure </w:t>
      </w:r>
      <w:r w:rsidR="00FA4C6E">
        <w:rPr>
          <w:noProof/>
        </w:rPr>
        <w:t>32</w:t>
      </w:r>
      <w:r w:rsidRPr="00FB7B3F">
        <w:fldChar w:fldCharType="end"/>
      </w:r>
      <w:r w:rsidRPr="00FB7B3F">
        <w:t xml:space="preserve">, it can be seen as the analysis in section 3.2. The Fixation count of the experimental group is higher than that of the control group, which can be used as a characteristic. The fixation duration of the experimental group is higher than that of the control group, which </w:t>
      </w:r>
      <w:r w:rsidRPr="00FB7B3F">
        <w:lastRenderedPageBreak/>
        <w:t>can be considered a characteristic. The fixation rate of the experimental group was overwhelmingly lower than that of the control group, which can be characterized. The mean and median of the first fixation on AOI in the experimental group were higher than those in the control group, which could be used as a feature. The scan path accuracy of the experimental group was lower than that of the control group, which could be used as a feature. The edit distance of the experimental group was higher than that of the control group, which could be used as a feature. The attention switch of the experimental group was higher than that of the control group, which could be used as a feature. The convex hull of the experimental group is higher than that of the control group, which can be used as a characteristic.</w:t>
      </w:r>
    </w:p>
    <w:p w14:paraId="1D1B3291" w14:textId="77777777" w:rsidR="00333FB6" w:rsidRPr="00FB7B3F" w:rsidRDefault="00E12E0F">
      <w:pPr>
        <w:ind w:firstLine="466"/>
      </w:pPr>
      <w:r w:rsidRPr="00FB7B3F">
        <w:t>In summary: When “Accessibility” was not satisfied, the features were high fixation count, high fixation duration, low fixation rate, high first fixation time on AOI, low scan path accuracy, high edit distance, and high; therefore, each parameter of the evaluation formula of the unsatisfied degree is brought to the true value to find.</w:t>
      </w:r>
    </w:p>
    <w:p w14:paraId="376FADE2" w14:textId="77777777" w:rsidR="00333FB6" w:rsidRPr="00FB7B3F" w:rsidRDefault="00333FB6">
      <w:pPr>
        <w:ind w:leftChars="200" w:left="480" w:firstLine="466"/>
      </w:pPr>
    </w:p>
    <w:p w14:paraId="526E7C56" w14:textId="77777777" w:rsidR="00333FB6" w:rsidRPr="00FB7B3F" w:rsidRDefault="00C06EE8">
      <w:pPr>
        <w:ind w:leftChars="200" w:left="480" w:firstLine="466"/>
      </w:pPr>
      <m:oMathPara>
        <m:oMath>
          <m:sSub>
            <m:sSubPr>
              <m:ctrlPr>
                <w:rPr>
                  <w:rFonts w:ascii="Cambria Math" w:hAnsi="Cambria Math"/>
                  <w:i/>
                  <w:kern w:val="0"/>
                </w:rPr>
              </m:ctrlPr>
            </m:sSubPr>
            <m:e>
              <m:r>
                <w:rPr>
                  <w:rFonts w:ascii="Cambria Math" w:hAnsi="Cambria Math"/>
                  <w:kern w:val="0"/>
                </w:rPr>
                <m:t>Score</m:t>
              </m:r>
            </m:e>
            <m:sub>
              <m:r>
                <m:rPr>
                  <m:sty m:val="b"/>
                </m:rPr>
                <w:rPr>
                  <w:rFonts w:ascii="Cambria Math" w:hAnsi="Cambria Math"/>
                </w:rPr>
                <m:t>Accessibility</m:t>
              </m:r>
            </m:sub>
          </m:sSub>
          <m:r>
            <w:rPr>
              <w:rFonts w:ascii="Cambria Math" w:hAnsi="Cambria Math"/>
              <w:kern w:val="0"/>
            </w:rPr>
            <m:t>=0.3*</m:t>
          </m:r>
          <m:d>
            <m:dPr>
              <m:ctrlPr>
                <w:rPr>
                  <w:rFonts w:ascii="Cambria Math" w:hAnsi="Cambria Math"/>
                  <w:i/>
                  <w:kern w:val="0"/>
                </w:rPr>
              </m:ctrlPr>
            </m:dPr>
            <m:e>
              <m:r>
                <w:rPr>
                  <w:rFonts w:ascii="Cambria Math" w:hAnsi="Cambria Math"/>
                  <w:kern w:val="0"/>
                </w:rPr>
                <m:t>FC+</m:t>
              </m:r>
              <m:r>
                <w:rPr>
                  <w:rFonts w:ascii="Cambria Math" w:eastAsiaTheme="minorEastAsia" w:hAnsi="Cambria Math"/>
                </w:rPr>
                <m:t>0.01</m:t>
              </m:r>
              <m:r>
                <w:rPr>
                  <w:rFonts w:ascii="Cambria Math" w:hAnsi="Cambria Math"/>
                </w:rPr>
                <m:t>*</m:t>
              </m:r>
              <m:r>
                <w:rPr>
                  <w:rFonts w:ascii="Cambria Math" w:hAnsi="Cambria Math"/>
                  <w:kern w:val="0"/>
                </w:rPr>
                <m:t>FD-FR+0.01×FFT</m:t>
              </m:r>
            </m:e>
          </m:d>
          <m:r>
            <w:rPr>
              <w:rFonts w:ascii="Cambria Math" w:hAnsi="Cambria Math"/>
              <w:kern w:val="0"/>
            </w:rPr>
            <m:t>+0.7*</m:t>
          </m:r>
          <m:d>
            <m:dPr>
              <m:ctrlPr>
                <w:rPr>
                  <w:rFonts w:ascii="Cambria Math" w:hAnsi="Cambria Math"/>
                  <w:i/>
                  <w:kern w:val="0"/>
                </w:rPr>
              </m:ctrlPr>
            </m:dPr>
            <m:e>
              <m:r>
                <w:rPr>
                  <w:rFonts w:ascii="Cambria Math" w:eastAsiaTheme="minorEastAsia" w:hAnsi="Cambria Math"/>
                </w:rPr>
                <m:t>-</m:t>
              </m:r>
              <m:r>
                <w:rPr>
                  <w:rFonts w:ascii="Cambria Math" w:hAnsi="Cambria Math"/>
                  <w:kern w:val="0"/>
                </w:rPr>
                <m:t>SPA+ED+AS+CA</m:t>
              </m:r>
            </m:e>
          </m:d>
          <m:r>
            <w:rPr>
              <w:rFonts w:ascii="Cambria Math" w:hAnsi="Cambria Math"/>
              <w:kern w:val="0"/>
            </w:rPr>
            <m:t>-100</m:t>
          </m:r>
        </m:oMath>
      </m:oMathPara>
    </w:p>
    <w:p w14:paraId="39DD4D2E" w14:textId="77777777" w:rsidR="00333FB6" w:rsidRPr="00FB7B3F" w:rsidRDefault="00333FB6">
      <w:pPr>
        <w:widowControl/>
        <w:ind w:firstLine="466"/>
        <w:jc w:val="left"/>
      </w:pPr>
    </w:p>
    <w:p w14:paraId="79E6A0C5" w14:textId="77777777" w:rsidR="00333FB6" w:rsidRPr="00FB7B3F" w:rsidRDefault="00E12E0F">
      <w:pPr>
        <w:ind w:firstLine="466"/>
      </w:pPr>
      <w:r w:rsidRPr="00FB7B3F">
        <w:t>The “Accessibility” dissatisfaction scores for the control and experimental groups are shown below.</w:t>
      </w:r>
    </w:p>
    <w:p w14:paraId="1FB29536" w14:textId="77777777" w:rsidR="00333FB6" w:rsidRPr="00FB7B3F" w:rsidRDefault="00333FB6">
      <w:pPr>
        <w:widowControl/>
        <w:ind w:firstLine="466"/>
        <w:jc w:val="left"/>
      </w:pPr>
    </w:p>
    <w:p w14:paraId="211304F9" w14:textId="77777777" w:rsidR="00333FB6" w:rsidRPr="00FB7B3F" w:rsidRDefault="00E12E0F">
      <w:pPr>
        <w:keepNext/>
        <w:widowControl/>
        <w:spacing w:line="240" w:lineRule="auto"/>
        <w:ind w:firstLine="466"/>
        <w:jc w:val="center"/>
      </w:pPr>
      <w:r w:rsidRPr="00FB7B3F">
        <w:rPr>
          <w:noProof/>
        </w:rPr>
        <w:lastRenderedPageBreak/>
        <w:drawing>
          <wp:inline distT="0" distB="0" distL="0" distR="0" wp14:anchorId="47AEE406" wp14:editId="1B6E8BA1">
            <wp:extent cx="4572635" cy="27432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572635" cy="2743200"/>
                    </a:xfrm>
                    <a:prstGeom prst="rect">
                      <a:avLst/>
                    </a:prstGeom>
                    <a:noFill/>
                  </pic:spPr>
                </pic:pic>
              </a:graphicData>
            </a:graphic>
          </wp:inline>
        </w:drawing>
      </w:r>
    </w:p>
    <w:p w14:paraId="71B27B74" w14:textId="4142F1C7" w:rsidR="00333FB6" w:rsidRPr="00FB7B3F" w:rsidRDefault="00E12E0F">
      <w:pPr>
        <w:pStyle w:val="a3"/>
        <w:ind w:firstLineChars="0" w:firstLine="0"/>
        <w:jc w:val="center"/>
        <w:rPr>
          <w:rFonts w:ascii="Times New Roman" w:hAnsi="Times New Roman" w:cs="Times New Roman"/>
          <w:sz w:val="24"/>
          <w:szCs w:val="24"/>
        </w:rPr>
      </w:pPr>
      <w:r w:rsidRPr="00FB7B3F">
        <w:rPr>
          <w:rFonts w:ascii="Times New Roman" w:hAnsi="Times New Roman" w:cs="Times New Roman"/>
          <w:sz w:val="24"/>
          <w:szCs w:val="24"/>
        </w:rPr>
        <w:t xml:space="preserve">Figure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Figure \* ARABIC </w:instrText>
      </w:r>
      <w:r w:rsidRPr="00FB7B3F">
        <w:rPr>
          <w:rFonts w:ascii="Times New Roman" w:hAnsi="Times New Roman" w:cs="Times New Roman"/>
          <w:sz w:val="24"/>
          <w:szCs w:val="24"/>
        </w:rPr>
        <w:fldChar w:fldCharType="separate"/>
      </w:r>
      <w:r w:rsidR="00FA4C6E">
        <w:rPr>
          <w:rFonts w:ascii="Times New Roman" w:hAnsi="Times New Roman" w:cs="Times New Roman"/>
          <w:noProof/>
          <w:sz w:val="24"/>
          <w:szCs w:val="24"/>
        </w:rPr>
        <w:t>33</w:t>
      </w:r>
      <w:r w:rsidRPr="00FB7B3F">
        <w:rPr>
          <w:rFonts w:ascii="Times New Roman" w:hAnsi="Times New Roman" w:cs="Times New Roman"/>
          <w:sz w:val="24"/>
          <w:szCs w:val="24"/>
        </w:rPr>
        <w:fldChar w:fldCharType="end"/>
      </w:r>
      <w:r w:rsidRPr="00FB7B3F">
        <w:rPr>
          <w:rFonts w:ascii="Times New Roman" w:hAnsi="Times New Roman" w:cs="Times New Roman"/>
          <w:sz w:val="24"/>
          <w:szCs w:val="24"/>
        </w:rPr>
        <w:t xml:space="preserve"> Comparison of “Accessibility” unsatisfied scores in the “Select Seat” subtask between the experimental and control groups</w:t>
      </w:r>
    </w:p>
    <w:p w14:paraId="6736F76A" w14:textId="77777777" w:rsidR="00333FB6" w:rsidRPr="00FB7B3F" w:rsidRDefault="00333FB6">
      <w:pPr>
        <w:widowControl/>
        <w:ind w:firstLine="466"/>
        <w:jc w:val="center"/>
      </w:pPr>
    </w:p>
    <w:p w14:paraId="42BE9B76" w14:textId="77777777" w:rsidR="00333FB6" w:rsidRPr="00FB7B3F" w:rsidRDefault="00E12E0F">
      <w:pPr>
        <w:ind w:firstLine="466"/>
      </w:pPr>
      <w:r w:rsidRPr="00FB7B3F">
        <w:t>This shows that the degree of unsatisfied formula degree can be bounded by 0 to evaluate whether “Accessibility” is satisfied or not.</w:t>
      </w:r>
    </w:p>
    <w:p w14:paraId="255EE4AC" w14:textId="77777777" w:rsidR="00333FB6" w:rsidRPr="00FB7B3F" w:rsidRDefault="00333FB6">
      <w:pPr>
        <w:widowControl/>
        <w:ind w:firstLine="466"/>
        <w:jc w:val="left"/>
      </w:pPr>
    </w:p>
    <w:p w14:paraId="4477560D" w14:textId="77777777" w:rsidR="00333FB6" w:rsidRPr="00FB7B3F" w:rsidRDefault="00E12E0F">
      <w:pPr>
        <w:pStyle w:val="2"/>
        <w:widowControl/>
        <w:spacing w:before="0" w:after="0"/>
        <w:ind w:firstLineChars="0" w:firstLine="0"/>
        <w:rPr>
          <w:rFonts w:ascii="Times New Roman" w:eastAsiaTheme="majorEastAsia" w:hAnsi="Times New Roman" w:cstheme="majorBidi"/>
          <w:bCs w:val="0"/>
          <w:kern w:val="0"/>
          <w:szCs w:val="26"/>
        </w:rPr>
      </w:pPr>
      <w:bookmarkStart w:id="61" w:name="_Toc105867803"/>
      <w:r w:rsidRPr="00FB7B3F">
        <w:rPr>
          <w:rFonts w:ascii="Times New Roman" w:eastAsiaTheme="majorEastAsia" w:hAnsi="Times New Roman" w:cstheme="majorBidi"/>
          <w:bCs w:val="0"/>
          <w:kern w:val="0"/>
          <w:szCs w:val="26"/>
        </w:rPr>
        <w:t>4.5 Real-World Test</w:t>
      </w:r>
      <w:bookmarkEnd w:id="61"/>
    </w:p>
    <w:p w14:paraId="312D1A13" w14:textId="77777777" w:rsidR="00333FB6" w:rsidRPr="00FB7B3F" w:rsidRDefault="00E12E0F">
      <w:pPr>
        <w:ind w:firstLine="466"/>
      </w:pPr>
      <w:r w:rsidRPr="00FB7B3F">
        <w:t>To verify the usability of the whole Eye-tracking Based Requirements Assessment Framework, the non-functional requirements evaluation formulas above-mentioned and have already been parameterized were included.  The back-end analysis system can be achieved. For this purpose, two additional participants were invited and asked to re-run the experiments performed in Groups 1 and 2. The difference is that instead of just recording the eye-tracking parameters, the analysis system will directly give them the satisfaction of the nonfunctional requirements in each subtask, with the following results.</w:t>
      </w:r>
    </w:p>
    <w:p w14:paraId="2A4E0D37" w14:textId="77777777" w:rsidR="00333FB6" w:rsidRPr="00FB7B3F" w:rsidRDefault="00E12E0F">
      <w:pPr>
        <w:widowControl/>
        <w:spacing w:line="240" w:lineRule="auto"/>
        <w:ind w:firstLineChars="0" w:firstLine="0"/>
        <w:jc w:val="left"/>
      </w:pPr>
      <w:r w:rsidRPr="00FB7B3F">
        <w:br w:type="page"/>
      </w:r>
    </w:p>
    <w:p w14:paraId="0F5DC74F" w14:textId="6A2A101E" w:rsidR="00333FB6" w:rsidRPr="00FB7B3F" w:rsidRDefault="00E12E0F">
      <w:pPr>
        <w:pStyle w:val="a3"/>
        <w:keepNext/>
        <w:ind w:firstLineChars="0" w:firstLine="0"/>
        <w:jc w:val="center"/>
        <w:rPr>
          <w:rFonts w:ascii="Times New Roman" w:hAnsi="Times New Roman" w:cs="Times New Roman"/>
          <w:sz w:val="24"/>
          <w:szCs w:val="24"/>
        </w:rPr>
      </w:pPr>
      <w:bookmarkStart w:id="62" w:name="_Ref105358420"/>
      <w:r w:rsidRPr="00FB7B3F">
        <w:rPr>
          <w:rFonts w:ascii="Times New Roman" w:hAnsi="Times New Roman" w:cs="Times New Roman"/>
          <w:sz w:val="24"/>
          <w:szCs w:val="24"/>
        </w:rPr>
        <w:lastRenderedPageBreak/>
        <w:t xml:space="preserve">Table </w:t>
      </w:r>
      <w:r w:rsidRPr="00FB7B3F">
        <w:rPr>
          <w:rFonts w:ascii="Times New Roman" w:hAnsi="Times New Roman" w:cs="Times New Roman"/>
          <w:sz w:val="24"/>
          <w:szCs w:val="24"/>
        </w:rPr>
        <w:fldChar w:fldCharType="begin"/>
      </w:r>
      <w:r w:rsidRPr="00FB7B3F">
        <w:rPr>
          <w:rFonts w:ascii="Times New Roman" w:hAnsi="Times New Roman" w:cs="Times New Roman"/>
          <w:sz w:val="24"/>
          <w:szCs w:val="24"/>
        </w:rPr>
        <w:instrText xml:space="preserve"> SEQ Table \* ARABIC </w:instrText>
      </w:r>
      <w:r w:rsidRPr="00FB7B3F">
        <w:rPr>
          <w:rFonts w:ascii="Times New Roman" w:hAnsi="Times New Roman" w:cs="Times New Roman"/>
          <w:sz w:val="24"/>
          <w:szCs w:val="24"/>
        </w:rPr>
        <w:fldChar w:fldCharType="separate"/>
      </w:r>
      <w:r w:rsidR="00FA4C6E">
        <w:rPr>
          <w:rFonts w:ascii="Times New Roman" w:hAnsi="Times New Roman" w:cs="Times New Roman"/>
          <w:noProof/>
          <w:sz w:val="24"/>
          <w:szCs w:val="24"/>
        </w:rPr>
        <w:t>2</w:t>
      </w:r>
      <w:r w:rsidRPr="00FB7B3F">
        <w:rPr>
          <w:rFonts w:ascii="Times New Roman" w:hAnsi="Times New Roman" w:cs="Times New Roman"/>
          <w:sz w:val="24"/>
          <w:szCs w:val="24"/>
        </w:rPr>
        <w:fldChar w:fldCharType="end"/>
      </w:r>
      <w:bookmarkEnd w:id="62"/>
      <w:r w:rsidRPr="00FB7B3F">
        <w:rPr>
          <w:rFonts w:ascii="Times New Roman" w:hAnsi="Times New Roman" w:cs="Times New Roman"/>
          <w:sz w:val="24"/>
          <w:szCs w:val="24"/>
        </w:rPr>
        <w:t xml:space="preserve"> Real-world test results</w:t>
      </w:r>
    </w:p>
    <w:tbl>
      <w:tblPr>
        <w:tblStyle w:val="af1"/>
        <w:tblW w:w="0" w:type="auto"/>
        <w:tblLayout w:type="fixed"/>
        <w:tblLook w:val="04A0" w:firstRow="1" w:lastRow="0" w:firstColumn="1" w:lastColumn="0" w:noHBand="0" w:noVBand="1"/>
      </w:tblPr>
      <w:tblGrid>
        <w:gridCol w:w="421"/>
        <w:gridCol w:w="1134"/>
        <w:gridCol w:w="1134"/>
        <w:gridCol w:w="1275"/>
        <w:gridCol w:w="1418"/>
        <w:gridCol w:w="1134"/>
        <w:gridCol w:w="1134"/>
        <w:gridCol w:w="1410"/>
      </w:tblGrid>
      <w:tr w:rsidR="00333FB6" w:rsidRPr="00FB7B3F" w14:paraId="71658AD6" w14:textId="77777777">
        <w:trPr>
          <w:cantSplit/>
          <w:trHeight w:val="1134"/>
        </w:trPr>
        <w:tc>
          <w:tcPr>
            <w:tcW w:w="421" w:type="dxa"/>
            <w:textDirection w:val="tbRlV"/>
          </w:tcPr>
          <w:p w14:paraId="1BB3CA63" w14:textId="77777777" w:rsidR="00333FB6" w:rsidRPr="00FB7B3F" w:rsidRDefault="00333FB6">
            <w:pPr>
              <w:widowControl/>
              <w:spacing w:line="240" w:lineRule="auto"/>
              <w:ind w:left="113" w:right="113" w:firstLineChars="0" w:firstLine="0"/>
              <w:jc w:val="left"/>
              <w:rPr>
                <w:b/>
                <w:bCs/>
                <w:sz w:val="22"/>
                <w:szCs w:val="22"/>
              </w:rPr>
            </w:pPr>
          </w:p>
        </w:tc>
        <w:tc>
          <w:tcPr>
            <w:tcW w:w="1134" w:type="dxa"/>
          </w:tcPr>
          <w:p w14:paraId="5B6803A4" w14:textId="77777777" w:rsidR="00333FB6" w:rsidRPr="00FB7B3F" w:rsidRDefault="00E12E0F">
            <w:pPr>
              <w:widowControl/>
              <w:spacing w:line="240" w:lineRule="auto"/>
              <w:ind w:firstLineChars="0" w:firstLine="0"/>
              <w:jc w:val="left"/>
              <w:rPr>
                <w:b/>
                <w:bCs/>
                <w:sz w:val="22"/>
                <w:szCs w:val="22"/>
              </w:rPr>
            </w:pPr>
            <w:r w:rsidRPr="00FB7B3F">
              <w:rPr>
                <w:b/>
                <w:bCs/>
                <w:sz w:val="22"/>
                <w:szCs w:val="22"/>
              </w:rPr>
              <w:t>Subtasks</w:t>
            </w:r>
          </w:p>
        </w:tc>
        <w:tc>
          <w:tcPr>
            <w:tcW w:w="1134" w:type="dxa"/>
          </w:tcPr>
          <w:p w14:paraId="406095F3" w14:textId="77777777" w:rsidR="00333FB6" w:rsidRPr="00FB7B3F" w:rsidRDefault="00E12E0F">
            <w:pPr>
              <w:widowControl/>
              <w:spacing w:line="240" w:lineRule="auto"/>
              <w:ind w:firstLineChars="0" w:firstLine="0"/>
              <w:jc w:val="left"/>
              <w:rPr>
                <w:b/>
                <w:bCs/>
                <w:sz w:val="22"/>
                <w:szCs w:val="22"/>
              </w:rPr>
            </w:pPr>
            <w:r w:rsidRPr="00FB7B3F">
              <w:rPr>
                <w:b/>
                <w:bCs/>
                <w:sz w:val="22"/>
                <w:szCs w:val="22"/>
              </w:rPr>
              <w:t>Accuracy score</w:t>
            </w:r>
          </w:p>
        </w:tc>
        <w:tc>
          <w:tcPr>
            <w:tcW w:w="1275" w:type="dxa"/>
          </w:tcPr>
          <w:p w14:paraId="54657048" w14:textId="77777777" w:rsidR="00333FB6" w:rsidRPr="00FB7B3F" w:rsidRDefault="00E12E0F">
            <w:pPr>
              <w:widowControl/>
              <w:spacing w:line="240" w:lineRule="auto"/>
              <w:ind w:firstLineChars="0" w:firstLine="0"/>
              <w:jc w:val="left"/>
              <w:rPr>
                <w:b/>
                <w:bCs/>
                <w:sz w:val="22"/>
                <w:szCs w:val="22"/>
              </w:rPr>
            </w:pPr>
            <w:r w:rsidRPr="00FB7B3F">
              <w:rPr>
                <w:b/>
                <w:bCs/>
                <w:sz w:val="22"/>
                <w:szCs w:val="22"/>
              </w:rPr>
              <w:t>Robustness score</w:t>
            </w:r>
          </w:p>
        </w:tc>
        <w:tc>
          <w:tcPr>
            <w:tcW w:w="1418" w:type="dxa"/>
          </w:tcPr>
          <w:p w14:paraId="52914E4D" w14:textId="77777777" w:rsidR="00333FB6" w:rsidRPr="00FB7B3F" w:rsidRDefault="00E12E0F">
            <w:pPr>
              <w:widowControl/>
              <w:spacing w:line="240" w:lineRule="auto"/>
              <w:ind w:firstLineChars="0" w:firstLine="0"/>
              <w:jc w:val="left"/>
              <w:rPr>
                <w:b/>
                <w:bCs/>
                <w:sz w:val="22"/>
                <w:szCs w:val="22"/>
              </w:rPr>
            </w:pPr>
            <w:r w:rsidRPr="00FB7B3F">
              <w:rPr>
                <w:b/>
                <w:bCs/>
                <w:sz w:val="22"/>
                <w:szCs w:val="22"/>
              </w:rPr>
              <w:t>Consistency score</w:t>
            </w:r>
          </w:p>
        </w:tc>
        <w:tc>
          <w:tcPr>
            <w:tcW w:w="1134" w:type="dxa"/>
          </w:tcPr>
          <w:p w14:paraId="2B75B924" w14:textId="77777777" w:rsidR="00333FB6" w:rsidRPr="00FB7B3F" w:rsidRDefault="00E12E0F">
            <w:pPr>
              <w:widowControl/>
              <w:spacing w:line="240" w:lineRule="auto"/>
              <w:ind w:firstLineChars="0" w:firstLine="0"/>
              <w:jc w:val="left"/>
              <w:rPr>
                <w:b/>
                <w:bCs/>
                <w:sz w:val="22"/>
                <w:szCs w:val="22"/>
              </w:rPr>
            </w:pPr>
            <w:r w:rsidRPr="00FB7B3F">
              <w:rPr>
                <w:b/>
                <w:bCs/>
                <w:sz w:val="22"/>
                <w:szCs w:val="22"/>
              </w:rPr>
              <w:t>Ease of use score</w:t>
            </w:r>
          </w:p>
        </w:tc>
        <w:tc>
          <w:tcPr>
            <w:tcW w:w="1134" w:type="dxa"/>
          </w:tcPr>
          <w:p w14:paraId="5E4C5366" w14:textId="77777777" w:rsidR="00333FB6" w:rsidRPr="00FB7B3F" w:rsidRDefault="00E12E0F">
            <w:pPr>
              <w:widowControl/>
              <w:spacing w:line="240" w:lineRule="auto"/>
              <w:ind w:firstLineChars="0" w:firstLine="0"/>
              <w:jc w:val="left"/>
              <w:rPr>
                <w:b/>
                <w:bCs/>
                <w:sz w:val="22"/>
                <w:szCs w:val="22"/>
              </w:rPr>
            </w:pPr>
            <w:r w:rsidRPr="00FB7B3F">
              <w:rPr>
                <w:b/>
                <w:bCs/>
                <w:sz w:val="22"/>
                <w:szCs w:val="22"/>
              </w:rPr>
              <w:t>Device efficiency score</w:t>
            </w:r>
          </w:p>
        </w:tc>
        <w:tc>
          <w:tcPr>
            <w:tcW w:w="1410" w:type="dxa"/>
          </w:tcPr>
          <w:p w14:paraId="3128482C" w14:textId="77777777" w:rsidR="00333FB6" w:rsidRPr="00FB7B3F" w:rsidRDefault="00E12E0F">
            <w:pPr>
              <w:widowControl/>
              <w:spacing w:line="240" w:lineRule="auto"/>
              <w:ind w:firstLineChars="0" w:firstLine="0"/>
              <w:jc w:val="left"/>
              <w:rPr>
                <w:b/>
                <w:bCs/>
                <w:sz w:val="22"/>
                <w:szCs w:val="22"/>
              </w:rPr>
            </w:pPr>
            <w:r w:rsidRPr="00FB7B3F">
              <w:rPr>
                <w:b/>
                <w:bCs/>
                <w:sz w:val="22"/>
                <w:szCs w:val="22"/>
              </w:rPr>
              <w:t>Accessibility score</w:t>
            </w:r>
          </w:p>
        </w:tc>
      </w:tr>
      <w:tr w:rsidR="00333FB6" w:rsidRPr="00FB7B3F" w14:paraId="67C85377" w14:textId="77777777">
        <w:trPr>
          <w:trHeight w:val="1416"/>
        </w:trPr>
        <w:tc>
          <w:tcPr>
            <w:tcW w:w="421" w:type="dxa"/>
            <w:vMerge w:val="restart"/>
            <w:textDirection w:val="tbRlV"/>
          </w:tcPr>
          <w:p w14:paraId="5F8C1F30" w14:textId="77777777" w:rsidR="00333FB6" w:rsidRPr="00FB7B3F" w:rsidRDefault="00E12E0F">
            <w:pPr>
              <w:widowControl/>
              <w:spacing w:line="240" w:lineRule="auto"/>
              <w:ind w:left="113" w:right="113" w:firstLineChars="0" w:firstLine="0"/>
              <w:jc w:val="center"/>
              <w:rPr>
                <w:b/>
                <w:bCs/>
                <w:sz w:val="22"/>
                <w:szCs w:val="22"/>
              </w:rPr>
            </w:pPr>
            <w:r w:rsidRPr="00FB7B3F">
              <w:rPr>
                <w:b/>
                <w:bCs/>
                <w:sz w:val="22"/>
                <w:szCs w:val="22"/>
              </w:rPr>
              <w:t>Participant 1</w:t>
            </w:r>
          </w:p>
        </w:tc>
        <w:tc>
          <w:tcPr>
            <w:tcW w:w="1134" w:type="dxa"/>
          </w:tcPr>
          <w:p w14:paraId="1D956090" w14:textId="77777777" w:rsidR="00333FB6" w:rsidRPr="00FB7B3F" w:rsidRDefault="00E12E0F">
            <w:pPr>
              <w:widowControl/>
              <w:spacing w:line="240" w:lineRule="auto"/>
              <w:ind w:firstLineChars="0" w:firstLine="0"/>
              <w:jc w:val="left"/>
              <w:rPr>
                <w:sz w:val="22"/>
                <w:szCs w:val="22"/>
              </w:rPr>
            </w:pPr>
            <w:r w:rsidRPr="00FB7B3F">
              <w:rPr>
                <w:sz w:val="22"/>
                <w:szCs w:val="22"/>
              </w:rPr>
              <w:t>Navigate to the booking function page</w:t>
            </w:r>
          </w:p>
        </w:tc>
        <w:tc>
          <w:tcPr>
            <w:tcW w:w="1134" w:type="dxa"/>
          </w:tcPr>
          <w:p w14:paraId="06A62BEA" w14:textId="77777777" w:rsidR="00333FB6" w:rsidRPr="00FB7B3F" w:rsidRDefault="00E12E0F">
            <w:pPr>
              <w:widowControl/>
              <w:spacing w:line="240" w:lineRule="auto"/>
              <w:ind w:firstLineChars="0" w:firstLine="0"/>
              <w:jc w:val="left"/>
              <w:rPr>
                <w:sz w:val="22"/>
                <w:szCs w:val="22"/>
              </w:rPr>
            </w:pPr>
            <w:r w:rsidRPr="00FB7B3F">
              <w:rPr>
                <w:sz w:val="22"/>
                <w:szCs w:val="22"/>
              </w:rPr>
              <w:t>-5.45</w:t>
            </w:r>
          </w:p>
        </w:tc>
        <w:tc>
          <w:tcPr>
            <w:tcW w:w="1275" w:type="dxa"/>
          </w:tcPr>
          <w:p w14:paraId="2FEF5AF1" w14:textId="77777777" w:rsidR="00333FB6" w:rsidRPr="00FB7B3F" w:rsidRDefault="00E12E0F">
            <w:pPr>
              <w:widowControl/>
              <w:spacing w:line="240" w:lineRule="auto"/>
              <w:ind w:firstLineChars="0" w:firstLine="0"/>
              <w:jc w:val="left"/>
              <w:rPr>
                <w:sz w:val="22"/>
                <w:szCs w:val="22"/>
              </w:rPr>
            </w:pPr>
            <w:r w:rsidRPr="00FB7B3F">
              <w:rPr>
                <w:sz w:val="22"/>
                <w:szCs w:val="22"/>
              </w:rPr>
              <w:t>-344.11</w:t>
            </w:r>
          </w:p>
        </w:tc>
        <w:tc>
          <w:tcPr>
            <w:tcW w:w="1418" w:type="dxa"/>
          </w:tcPr>
          <w:p w14:paraId="0C80AC77" w14:textId="77777777" w:rsidR="00333FB6" w:rsidRPr="00FB7B3F" w:rsidRDefault="00E12E0F">
            <w:pPr>
              <w:widowControl/>
              <w:spacing w:line="240" w:lineRule="auto"/>
              <w:ind w:firstLineChars="0" w:firstLine="0"/>
              <w:jc w:val="left"/>
              <w:rPr>
                <w:sz w:val="22"/>
                <w:szCs w:val="22"/>
              </w:rPr>
            </w:pPr>
            <w:r w:rsidRPr="00FB7B3F">
              <w:rPr>
                <w:sz w:val="22"/>
                <w:szCs w:val="22"/>
              </w:rPr>
              <w:t>-8.16</w:t>
            </w:r>
          </w:p>
        </w:tc>
        <w:tc>
          <w:tcPr>
            <w:tcW w:w="1134" w:type="dxa"/>
          </w:tcPr>
          <w:p w14:paraId="3F650DB3" w14:textId="77777777" w:rsidR="00333FB6" w:rsidRPr="00FB7B3F" w:rsidRDefault="00E12E0F">
            <w:pPr>
              <w:widowControl/>
              <w:spacing w:line="240" w:lineRule="auto"/>
              <w:ind w:firstLineChars="0" w:firstLine="0"/>
              <w:jc w:val="left"/>
              <w:rPr>
                <w:sz w:val="22"/>
                <w:szCs w:val="22"/>
              </w:rPr>
            </w:pPr>
            <w:r w:rsidRPr="00FB7B3F">
              <w:rPr>
                <w:sz w:val="22"/>
                <w:szCs w:val="22"/>
              </w:rPr>
              <w:t>-20.30</w:t>
            </w:r>
          </w:p>
        </w:tc>
        <w:tc>
          <w:tcPr>
            <w:tcW w:w="1134" w:type="dxa"/>
          </w:tcPr>
          <w:p w14:paraId="22CB55E9" w14:textId="77777777" w:rsidR="00333FB6" w:rsidRPr="00FB7B3F" w:rsidRDefault="00E12E0F">
            <w:pPr>
              <w:widowControl/>
              <w:spacing w:line="240" w:lineRule="auto"/>
              <w:ind w:firstLineChars="0" w:firstLine="0"/>
              <w:jc w:val="left"/>
              <w:rPr>
                <w:sz w:val="22"/>
                <w:szCs w:val="22"/>
              </w:rPr>
            </w:pPr>
            <w:r w:rsidRPr="00FB7B3F">
              <w:rPr>
                <w:sz w:val="22"/>
                <w:szCs w:val="22"/>
              </w:rPr>
              <w:t>-187.19</w:t>
            </w:r>
          </w:p>
        </w:tc>
        <w:tc>
          <w:tcPr>
            <w:tcW w:w="1410" w:type="dxa"/>
            <w:shd w:val="clear" w:color="auto" w:fill="FFFF00"/>
          </w:tcPr>
          <w:p w14:paraId="6DAB82DD" w14:textId="77777777" w:rsidR="00333FB6" w:rsidRPr="00FB7B3F" w:rsidRDefault="00E12E0F">
            <w:pPr>
              <w:widowControl/>
              <w:spacing w:line="240" w:lineRule="auto"/>
              <w:ind w:firstLineChars="0" w:firstLine="0"/>
              <w:jc w:val="left"/>
              <w:rPr>
                <w:sz w:val="22"/>
                <w:szCs w:val="22"/>
              </w:rPr>
            </w:pPr>
            <w:r w:rsidRPr="00FB7B3F">
              <w:rPr>
                <w:sz w:val="22"/>
                <w:szCs w:val="22"/>
              </w:rPr>
              <w:t>85.93</w:t>
            </w:r>
          </w:p>
        </w:tc>
      </w:tr>
      <w:tr w:rsidR="00333FB6" w:rsidRPr="00FB7B3F" w14:paraId="7086B627" w14:textId="77777777">
        <w:trPr>
          <w:trHeight w:val="1046"/>
        </w:trPr>
        <w:tc>
          <w:tcPr>
            <w:tcW w:w="421" w:type="dxa"/>
            <w:vMerge/>
            <w:textDirection w:val="tbRlV"/>
          </w:tcPr>
          <w:p w14:paraId="0B36EDC0" w14:textId="77777777" w:rsidR="00333FB6" w:rsidRPr="00FB7B3F" w:rsidRDefault="00333FB6">
            <w:pPr>
              <w:widowControl/>
              <w:spacing w:line="240" w:lineRule="auto"/>
              <w:ind w:left="113" w:right="113" w:firstLineChars="0" w:firstLine="0"/>
              <w:jc w:val="left"/>
              <w:rPr>
                <w:b/>
                <w:bCs/>
                <w:sz w:val="22"/>
                <w:szCs w:val="22"/>
              </w:rPr>
            </w:pPr>
          </w:p>
        </w:tc>
        <w:tc>
          <w:tcPr>
            <w:tcW w:w="1134" w:type="dxa"/>
          </w:tcPr>
          <w:p w14:paraId="554B9958" w14:textId="77777777" w:rsidR="00333FB6" w:rsidRPr="00FB7B3F" w:rsidRDefault="00E12E0F">
            <w:pPr>
              <w:widowControl/>
              <w:spacing w:line="240" w:lineRule="auto"/>
              <w:ind w:firstLineChars="0" w:firstLine="0"/>
              <w:jc w:val="left"/>
              <w:rPr>
                <w:sz w:val="22"/>
                <w:szCs w:val="22"/>
              </w:rPr>
            </w:pPr>
            <w:r w:rsidRPr="00FB7B3F">
              <w:rPr>
                <w:sz w:val="22"/>
                <w:szCs w:val="22"/>
              </w:rPr>
              <w:t>Choose the study room venue</w:t>
            </w:r>
          </w:p>
        </w:tc>
        <w:tc>
          <w:tcPr>
            <w:tcW w:w="1134" w:type="dxa"/>
          </w:tcPr>
          <w:p w14:paraId="5046A075" w14:textId="77777777" w:rsidR="00333FB6" w:rsidRPr="00FB7B3F" w:rsidRDefault="00E12E0F">
            <w:pPr>
              <w:widowControl/>
              <w:spacing w:line="240" w:lineRule="auto"/>
              <w:ind w:firstLineChars="0" w:firstLine="0"/>
              <w:jc w:val="left"/>
              <w:rPr>
                <w:sz w:val="22"/>
                <w:szCs w:val="22"/>
              </w:rPr>
            </w:pPr>
            <w:r w:rsidRPr="00FB7B3F">
              <w:rPr>
                <w:sz w:val="22"/>
                <w:szCs w:val="22"/>
              </w:rPr>
              <w:t>-11.91</w:t>
            </w:r>
          </w:p>
        </w:tc>
        <w:tc>
          <w:tcPr>
            <w:tcW w:w="1275" w:type="dxa"/>
          </w:tcPr>
          <w:p w14:paraId="40867A07" w14:textId="77777777" w:rsidR="00333FB6" w:rsidRPr="00FB7B3F" w:rsidRDefault="00E12E0F">
            <w:pPr>
              <w:widowControl/>
              <w:spacing w:line="240" w:lineRule="auto"/>
              <w:ind w:firstLineChars="0" w:firstLine="0"/>
              <w:jc w:val="left"/>
              <w:rPr>
                <w:sz w:val="22"/>
                <w:szCs w:val="22"/>
              </w:rPr>
            </w:pPr>
            <w:r w:rsidRPr="00FB7B3F">
              <w:rPr>
                <w:sz w:val="22"/>
                <w:szCs w:val="22"/>
              </w:rPr>
              <w:t>-387.69</w:t>
            </w:r>
          </w:p>
        </w:tc>
        <w:tc>
          <w:tcPr>
            <w:tcW w:w="1418" w:type="dxa"/>
          </w:tcPr>
          <w:p w14:paraId="02042A00" w14:textId="77777777" w:rsidR="00333FB6" w:rsidRPr="00FB7B3F" w:rsidRDefault="00E12E0F">
            <w:pPr>
              <w:widowControl/>
              <w:spacing w:line="240" w:lineRule="auto"/>
              <w:ind w:firstLineChars="0" w:firstLine="0"/>
              <w:jc w:val="left"/>
              <w:rPr>
                <w:sz w:val="22"/>
                <w:szCs w:val="22"/>
              </w:rPr>
            </w:pPr>
            <w:r w:rsidRPr="00FB7B3F">
              <w:rPr>
                <w:sz w:val="22"/>
                <w:szCs w:val="22"/>
              </w:rPr>
              <w:t>-8.76</w:t>
            </w:r>
          </w:p>
        </w:tc>
        <w:tc>
          <w:tcPr>
            <w:tcW w:w="1134" w:type="dxa"/>
          </w:tcPr>
          <w:p w14:paraId="74CBF21A" w14:textId="77777777" w:rsidR="00333FB6" w:rsidRPr="00FB7B3F" w:rsidRDefault="00E12E0F">
            <w:pPr>
              <w:widowControl/>
              <w:spacing w:line="240" w:lineRule="auto"/>
              <w:ind w:firstLineChars="0" w:firstLine="0"/>
              <w:jc w:val="left"/>
              <w:rPr>
                <w:sz w:val="22"/>
                <w:szCs w:val="22"/>
              </w:rPr>
            </w:pPr>
            <w:r w:rsidRPr="00FB7B3F">
              <w:rPr>
                <w:sz w:val="22"/>
                <w:szCs w:val="22"/>
              </w:rPr>
              <w:t>-19.93</w:t>
            </w:r>
          </w:p>
        </w:tc>
        <w:tc>
          <w:tcPr>
            <w:tcW w:w="1134" w:type="dxa"/>
          </w:tcPr>
          <w:p w14:paraId="4F13C0D0" w14:textId="77777777" w:rsidR="00333FB6" w:rsidRPr="00FB7B3F" w:rsidRDefault="00E12E0F">
            <w:pPr>
              <w:widowControl/>
              <w:spacing w:line="240" w:lineRule="auto"/>
              <w:ind w:firstLineChars="0" w:firstLine="0"/>
              <w:jc w:val="left"/>
              <w:rPr>
                <w:sz w:val="22"/>
                <w:szCs w:val="22"/>
              </w:rPr>
            </w:pPr>
            <w:r w:rsidRPr="00FB7B3F">
              <w:rPr>
                <w:sz w:val="22"/>
                <w:szCs w:val="22"/>
              </w:rPr>
              <w:t>-232.94</w:t>
            </w:r>
          </w:p>
        </w:tc>
        <w:tc>
          <w:tcPr>
            <w:tcW w:w="1410" w:type="dxa"/>
          </w:tcPr>
          <w:p w14:paraId="43D8D596" w14:textId="77777777" w:rsidR="00333FB6" w:rsidRPr="00FB7B3F" w:rsidRDefault="00E12E0F">
            <w:pPr>
              <w:widowControl/>
              <w:spacing w:line="240" w:lineRule="auto"/>
              <w:ind w:firstLineChars="0" w:firstLine="0"/>
              <w:jc w:val="left"/>
              <w:rPr>
                <w:sz w:val="22"/>
                <w:szCs w:val="22"/>
              </w:rPr>
            </w:pPr>
            <w:r w:rsidRPr="00FB7B3F">
              <w:rPr>
                <w:sz w:val="22"/>
                <w:szCs w:val="22"/>
              </w:rPr>
              <w:t>-33.91</w:t>
            </w:r>
          </w:p>
        </w:tc>
      </w:tr>
      <w:tr w:rsidR="00333FB6" w:rsidRPr="00FB7B3F" w14:paraId="238C8D7D" w14:textId="77777777">
        <w:trPr>
          <w:trHeight w:val="741"/>
        </w:trPr>
        <w:tc>
          <w:tcPr>
            <w:tcW w:w="421" w:type="dxa"/>
            <w:vMerge/>
            <w:textDirection w:val="tbRlV"/>
          </w:tcPr>
          <w:p w14:paraId="7B06EE20" w14:textId="77777777" w:rsidR="00333FB6" w:rsidRPr="00FB7B3F" w:rsidRDefault="00333FB6">
            <w:pPr>
              <w:widowControl/>
              <w:spacing w:line="240" w:lineRule="auto"/>
              <w:ind w:left="113" w:right="113" w:firstLineChars="0" w:firstLine="0"/>
              <w:jc w:val="left"/>
              <w:rPr>
                <w:b/>
                <w:bCs/>
                <w:sz w:val="22"/>
                <w:szCs w:val="22"/>
              </w:rPr>
            </w:pPr>
          </w:p>
        </w:tc>
        <w:tc>
          <w:tcPr>
            <w:tcW w:w="1134" w:type="dxa"/>
          </w:tcPr>
          <w:p w14:paraId="53EA3A7C" w14:textId="77777777" w:rsidR="00333FB6" w:rsidRPr="00FB7B3F" w:rsidRDefault="00E12E0F">
            <w:pPr>
              <w:widowControl/>
              <w:spacing w:line="240" w:lineRule="auto"/>
              <w:ind w:firstLineChars="0" w:firstLine="0"/>
              <w:jc w:val="left"/>
              <w:rPr>
                <w:sz w:val="22"/>
                <w:szCs w:val="22"/>
              </w:rPr>
            </w:pPr>
            <w:r w:rsidRPr="00FB7B3F">
              <w:rPr>
                <w:sz w:val="22"/>
                <w:szCs w:val="22"/>
              </w:rPr>
              <w:t>Choose the date and time</w:t>
            </w:r>
          </w:p>
        </w:tc>
        <w:tc>
          <w:tcPr>
            <w:tcW w:w="1134" w:type="dxa"/>
          </w:tcPr>
          <w:p w14:paraId="5BD2806F" w14:textId="77777777" w:rsidR="00333FB6" w:rsidRPr="00FB7B3F" w:rsidRDefault="00E12E0F">
            <w:pPr>
              <w:widowControl/>
              <w:spacing w:line="240" w:lineRule="auto"/>
              <w:ind w:firstLineChars="0" w:firstLine="0"/>
              <w:jc w:val="left"/>
              <w:rPr>
                <w:sz w:val="22"/>
                <w:szCs w:val="22"/>
              </w:rPr>
            </w:pPr>
            <w:r w:rsidRPr="00FB7B3F">
              <w:rPr>
                <w:sz w:val="22"/>
                <w:szCs w:val="22"/>
              </w:rPr>
              <w:t>-7.73</w:t>
            </w:r>
          </w:p>
        </w:tc>
        <w:tc>
          <w:tcPr>
            <w:tcW w:w="1275" w:type="dxa"/>
          </w:tcPr>
          <w:p w14:paraId="359616EA" w14:textId="77777777" w:rsidR="00333FB6" w:rsidRPr="00FB7B3F" w:rsidRDefault="00E12E0F">
            <w:pPr>
              <w:widowControl/>
              <w:spacing w:line="240" w:lineRule="auto"/>
              <w:ind w:firstLineChars="0" w:firstLine="0"/>
              <w:jc w:val="left"/>
              <w:rPr>
                <w:sz w:val="22"/>
                <w:szCs w:val="22"/>
              </w:rPr>
            </w:pPr>
            <w:r w:rsidRPr="00FB7B3F">
              <w:rPr>
                <w:sz w:val="22"/>
                <w:szCs w:val="22"/>
              </w:rPr>
              <w:t>-272.34</w:t>
            </w:r>
          </w:p>
        </w:tc>
        <w:tc>
          <w:tcPr>
            <w:tcW w:w="1418" w:type="dxa"/>
          </w:tcPr>
          <w:p w14:paraId="59F9DAC2" w14:textId="77777777" w:rsidR="00333FB6" w:rsidRPr="00FB7B3F" w:rsidRDefault="00E12E0F">
            <w:pPr>
              <w:widowControl/>
              <w:spacing w:line="240" w:lineRule="auto"/>
              <w:ind w:firstLineChars="0" w:firstLine="0"/>
              <w:jc w:val="left"/>
              <w:rPr>
                <w:sz w:val="22"/>
                <w:szCs w:val="22"/>
              </w:rPr>
            </w:pPr>
            <w:r w:rsidRPr="00FB7B3F">
              <w:rPr>
                <w:sz w:val="22"/>
                <w:szCs w:val="22"/>
              </w:rPr>
              <w:t>-11.68</w:t>
            </w:r>
          </w:p>
        </w:tc>
        <w:tc>
          <w:tcPr>
            <w:tcW w:w="1134" w:type="dxa"/>
            <w:shd w:val="clear" w:color="auto" w:fill="FFFF00"/>
          </w:tcPr>
          <w:p w14:paraId="614A36D1" w14:textId="77777777" w:rsidR="00333FB6" w:rsidRPr="00FB7B3F" w:rsidRDefault="00E12E0F">
            <w:pPr>
              <w:widowControl/>
              <w:spacing w:line="240" w:lineRule="auto"/>
              <w:ind w:firstLineChars="0" w:firstLine="0"/>
              <w:jc w:val="left"/>
              <w:rPr>
                <w:sz w:val="22"/>
                <w:szCs w:val="22"/>
              </w:rPr>
            </w:pPr>
            <w:r w:rsidRPr="00FB7B3F">
              <w:rPr>
                <w:sz w:val="22"/>
                <w:szCs w:val="22"/>
              </w:rPr>
              <w:t>25.46</w:t>
            </w:r>
          </w:p>
        </w:tc>
        <w:tc>
          <w:tcPr>
            <w:tcW w:w="1134" w:type="dxa"/>
          </w:tcPr>
          <w:p w14:paraId="7725D0CE" w14:textId="77777777" w:rsidR="00333FB6" w:rsidRPr="00FB7B3F" w:rsidRDefault="00E12E0F">
            <w:pPr>
              <w:widowControl/>
              <w:spacing w:line="240" w:lineRule="auto"/>
              <w:ind w:firstLineChars="0" w:firstLine="0"/>
              <w:jc w:val="left"/>
              <w:rPr>
                <w:sz w:val="22"/>
                <w:szCs w:val="22"/>
              </w:rPr>
            </w:pPr>
            <w:r w:rsidRPr="00FB7B3F">
              <w:rPr>
                <w:sz w:val="22"/>
                <w:szCs w:val="22"/>
              </w:rPr>
              <w:t>-241.89</w:t>
            </w:r>
          </w:p>
        </w:tc>
        <w:tc>
          <w:tcPr>
            <w:tcW w:w="1410" w:type="dxa"/>
          </w:tcPr>
          <w:p w14:paraId="00C869B9" w14:textId="77777777" w:rsidR="00333FB6" w:rsidRPr="00FB7B3F" w:rsidRDefault="00E12E0F">
            <w:pPr>
              <w:widowControl/>
              <w:spacing w:line="240" w:lineRule="auto"/>
              <w:ind w:firstLineChars="0" w:firstLine="0"/>
              <w:jc w:val="left"/>
              <w:rPr>
                <w:sz w:val="22"/>
                <w:szCs w:val="22"/>
              </w:rPr>
            </w:pPr>
            <w:r w:rsidRPr="00FB7B3F">
              <w:rPr>
                <w:sz w:val="22"/>
                <w:szCs w:val="22"/>
              </w:rPr>
              <w:t>-21.70</w:t>
            </w:r>
          </w:p>
        </w:tc>
      </w:tr>
      <w:tr w:rsidR="00333FB6" w:rsidRPr="00FB7B3F" w14:paraId="24623447" w14:textId="77777777">
        <w:trPr>
          <w:trHeight w:val="1082"/>
        </w:trPr>
        <w:tc>
          <w:tcPr>
            <w:tcW w:w="421" w:type="dxa"/>
            <w:vMerge/>
            <w:textDirection w:val="tbRlV"/>
          </w:tcPr>
          <w:p w14:paraId="621CBF7D" w14:textId="77777777" w:rsidR="00333FB6" w:rsidRPr="00FB7B3F" w:rsidRDefault="00333FB6">
            <w:pPr>
              <w:widowControl/>
              <w:spacing w:line="240" w:lineRule="auto"/>
              <w:ind w:left="113" w:right="113" w:firstLineChars="0" w:firstLine="0"/>
              <w:jc w:val="left"/>
              <w:rPr>
                <w:b/>
                <w:bCs/>
                <w:sz w:val="22"/>
                <w:szCs w:val="22"/>
              </w:rPr>
            </w:pPr>
          </w:p>
        </w:tc>
        <w:tc>
          <w:tcPr>
            <w:tcW w:w="1134" w:type="dxa"/>
          </w:tcPr>
          <w:p w14:paraId="03EB03E8" w14:textId="77777777" w:rsidR="00333FB6" w:rsidRPr="00FB7B3F" w:rsidRDefault="00E12E0F">
            <w:pPr>
              <w:widowControl/>
              <w:spacing w:line="240" w:lineRule="auto"/>
              <w:ind w:firstLineChars="0" w:firstLine="0"/>
              <w:jc w:val="left"/>
              <w:rPr>
                <w:sz w:val="22"/>
                <w:szCs w:val="22"/>
              </w:rPr>
            </w:pPr>
            <w:r w:rsidRPr="00FB7B3F">
              <w:rPr>
                <w:sz w:val="22"/>
                <w:szCs w:val="22"/>
              </w:rPr>
              <w:t>Submit booking information</w:t>
            </w:r>
          </w:p>
        </w:tc>
        <w:tc>
          <w:tcPr>
            <w:tcW w:w="1134" w:type="dxa"/>
          </w:tcPr>
          <w:p w14:paraId="6A017CD9" w14:textId="77777777" w:rsidR="00333FB6" w:rsidRPr="00FB7B3F" w:rsidRDefault="00E12E0F">
            <w:pPr>
              <w:widowControl/>
              <w:spacing w:line="240" w:lineRule="auto"/>
              <w:ind w:firstLineChars="0" w:firstLine="0"/>
              <w:jc w:val="left"/>
              <w:rPr>
                <w:sz w:val="22"/>
                <w:szCs w:val="22"/>
              </w:rPr>
            </w:pPr>
            <w:r w:rsidRPr="00FB7B3F">
              <w:rPr>
                <w:sz w:val="22"/>
                <w:szCs w:val="22"/>
              </w:rPr>
              <w:t>-10.11</w:t>
            </w:r>
          </w:p>
        </w:tc>
        <w:tc>
          <w:tcPr>
            <w:tcW w:w="1275" w:type="dxa"/>
          </w:tcPr>
          <w:p w14:paraId="561F790E" w14:textId="77777777" w:rsidR="00333FB6" w:rsidRPr="00FB7B3F" w:rsidRDefault="00E12E0F">
            <w:pPr>
              <w:widowControl/>
              <w:spacing w:line="240" w:lineRule="auto"/>
              <w:ind w:firstLineChars="0" w:firstLine="0"/>
              <w:jc w:val="left"/>
              <w:rPr>
                <w:sz w:val="22"/>
                <w:szCs w:val="22"/>
              </w:rPr>
            </w:pPr>
            <w:r w:rsidRPr="00FB7B3F">
              <w:rPr>
                <w:sz w:val="22"/>
                <w:szCs w:val="22"/>
              </w:rPr>
              <w:t>-222.22</w:t>
            </w:r>
          </w:p>
        </w:tc>
        <w:tc>
          <w:tcPr>
            <w:tcW w:w="1418" w:type="dxa"/>
          </w:tcPr>
          <w:p w14:paraId="10740154" w14:textId="77777777" w:rsidR="00333FB6" w:rsidRPr="00FB7B3F" w:rsidRDefault="00E12E0F">
            <w:pPr>
              <w:widowControl/>
              <w:spacing w:line="240" w:lineRule="auto"/>
              <w:ind w:firstLineChars="0" w:firstLine="0"/>
              <w:jc w:val="left"/>
              <w:rPr>
                <w:sz w:val="22"/>
                <w:szCs w:val="22"/>
              </w:rPr>
            </w:pPr>
            <w:r w:rsidRPr="00FB7B3F">
              <w:rPr>
                <w:sz w:val="22"/>
                <w:szCs w:val="22"/>
              </w:rPr>
              <w:t>-11.16</w:t>
            </w:r>
          </w:p>
        </w:tc>
        <w:tc>
          <w:tcPr>
            <w:tcW w:w="1134" w:type="dxa"/>
          </w:tcPr>
          <w:p w14:paraId="4D63B4ED" w14:textId="77777777" w:rsidR="00333FB6" w:rsidRPr="00FB7B3F" w:rsidRDefault="00E12E0F">
            <w:pPr>
              <w:widowControl/>
              <w:spacing w:line="240" w:lineRule="auto"/>
              <w:ind w:firstLineChars="0" w:firstLine="0"/>
              <w:jc w:val="left"/>
              <w:rPr>
                <w:sz w:val="22"/>
                <w:szCs w:val="22"/>
              </w:rPr>
            </w:pPr>
            <w:r w:rsidRPr="00FB7B3F">
              <w:rPr>
                <w:sz w:val="22"/>
                <w:szCs w:val="22"/>
              </w:rPr>
              <w:t>-23.98</w:t>
            </w:r>
          </w:p>
        </w:tc>
        <w:tc>
          <w:tcPr>
            <w:tcW w:w="1134" w:type="dxa"/>
          </w:tcPr>
          <w:p w14:paraId="0520D7E5" w14:textId="77777777" w:rsidR="00333FB6" w:rsidRPr="00FB7B3F" w:rsidRDefault="00E12E0F">
            <w:pPr>
              <w:widowControl/>
              <w:spacing w:line="240" w:lineRule="auto"/>
              <w:ind w:firstLineChars="0" w:firstLine="0"/>
              <w:jc w:val="left"/>
              <w:rPr>
                <w:sz w:val="22"/>
                <w:szCs w:val="22"/>
              </w:rPr>
            </w:pPr>
            <w:r w:rsidRPr="00FB7B3F">
              <w:rPr>
                <w:sz w:val="22"/>
                <w:szCs w:val="22"/>
              </w:rPr>
              <w:t>-191.57</w:t>
            </w:r>
          </w:p>
        </w:tc>
        <w:tc>
          <w:tcPr>
            <w:tcW w:w="1410" w:type="dxa"/>
          </w:tcPr>
          <w:p w14:paraId="58071FF7" w14:textId="77777777" w:rsidR="00333FB6" w:rsidRPr="00FB7B3F" w:rsidRDefault="00E12E0F">
            <w:pPr>
              <w:widowControl/>
              <w:spacing w:line="240" w:lineRule="auto"/>
              <w:ind w:firstLineChars="0" w:firstLine="0"/>
              <w:jc w:val="left"/>
              <w:rPr>
                <w:sz w:val="22"/>
                <w:szCs w:val="22"/>
              </w:rPr>
            </w:pPr>
            <w:r w:rsidRPr="00FB7B3F">
              <w:rPr>
                <w:sz w:val="22"/>
                <w:szCs w:val="22"/>
              </w:rPr>
              <w:t>-16.25</w:t>
            </w:r>
          </w:p>
        </w:tc>
      </w:tr>
      <w:tr w:rsidR="00333FB6" w:rsidRPr="00FB7B3F" w14:paraId="61F3FCFF" w14:textId="77777777">
        <w:trPr>
          <w:trHeight w:val="507"/>
        </w:trPr>
        <w:tc>
          <w:tcPr>
            <w:tcW w:w="421" w:type="dxa"/>
            <w:vMerge/>
            <w:textDirection w:val="tbRlV"/>
          </w:tcPr>
          <w:p w14:paraId="667C50B2" w14:textId="77777777" w:rsidR="00333FB6" w:rsidRPr="00FB7B3F" w:rsidRDefault="00333FB6">
            <w:pPr>
              <w:widowControl/>
              <w:spacing w:line="240" w:lineRule="auto"/>
              <w:ind w:left="113" w:right="113" w:firstLineChars="0" w:firstLine="0"/>
              <w:jc w:val="left"/>
              <w:rPr>
                <w:b/>
                <w:bCs/>
                <w:sz w:val="22"/>
                <w:szCs w:val="22"/>
              </w:rPr>
            </w:pPr>
          </w:p>
        </w:tc>
        <w:tc>
          <w:tcPr>
            <w:tcW w:w="1134" w:type="dxa"/>
          </w:tcPr>
          <w:p w14:paraId="4A30B2C0" w14:textId="77777777" w:rsidR="00333FB6" w:rsidRPr="00FB7B3F" w:rsidRDefault="00E12E0F">
            <w:pPr>
              <w:widowControl/>
              <w:spacing w:line="240" w:lineRule="auto"/>
              <w:ind w:firstLineChars="0" w:firstLine="0"/>
              <w:jc w:val="left"/>
              <w:rPr>
                <w:sz w:val="22"/>
                <w:szCs w:val="22"/>
              </w:rPr>
            </w:pPr>
            <w:r w:rsidRPr="00FB7B3F">
              <w:rPr>
                <w:sz w:val="22"/>
                <w:szCs w:val="22"/>
              </w:rPr>
              <w:t>Choose the seat</w:t>
            </w:r>
          </w:p>
        </w:tc>
        <w:tc>
          <w:tcPr>
            <w:tcW w:w="1134" w:type="dxa"/>
          </w:tcPr>
          <w:p w14:paraId="494653C7" w14:textId="77777777" w:rsidR="00333FB6" w:rsidRPr="00FB7B3F" w:rsidRDefault="00E12E0F">
            <w:pPr>
              <w:widowControl/>
              <w:spacing w:line="240" w:lineRule="auto"/>
              <w:ind w:firstLineChars="0" w:firstLine="0"/>
              <w:jc w:val="left"/>
              <w:rPr>
                <w:sz w:val="22"/>
                <w:szCs w:val="22"/>
              </w:rPr>
            </w:pPr>
            <w:r w:rsidRPr="00FB7B3F">
              <w:rPr>
                <w:sz w:val="22"/>
                <w:szCs w:val="22"/>
              </w:rPr>
              <w:t>-13.39</w:t>
            </w:r>
          </w:p>
        </w:tc>
        <w:tc>
          <w:tcPr>
            <w:tcW w:w="1275" w:type="dxa"/>
            <w:shd w:val="clear" w:color="auto" w:fill="FFFF00"/>
          </w:tcPr>
          <w:p w14:paraId="2A08E5F1" w14:textId="77777777" w:rsidR="00333FB6" w:rsidRPr="00FB7B3F" w:rsidRDefault="00E12E0F">
            <w:pPr>
              <w:widowControl/>
              <w:spacing w:line="240" w:lineRule="auto"/>
              <w:ind w:firstLineChars="0" w:firstLine="0"/>
              <w:jc w:val="left"/>
              <w:rPr>
                <w:sz w:val="22"/>
                <w:szCs w:val="22"/>
              </w:rPr>
            </w:pPr>
            <w:r w:rsidRPr="00FB7B3F">
              <w:rPr>
                <w:sz w:val="22"/>
                <w:szCs w:val="22"/>
              </w:rPr>
              <w:t>569.24</w:t>
            </w:r>
          </w:p>
        </w:tc>
        <w:tc>
          <w:tcPr>
            <w:tcW w:w="1418" w:type="dxa"/>
          </w:tcPr>
          <w:p w14:paraId="326A1090" w14:textId="77777777" w:rsidR="00333FB6" w:rsidRPr="00FB7B3F" w:rsidRDefault="00E12E0F">
            <w:pPr>
              <w:widowControl/>
              <w:spacing w:line="240" w:lineRule="auto"/>
              <w:ind w:firstLineChars="0" w:firstLine="0"/>
              <w:jc w:val="left"/>
              <w:rPr>
                <w:sz w:val="22"/>
                <w:szCs w:val="22"/>
              </w:rPr>
            </w:pPr>
            <w:r w:rsidRPr="00FB7B3F">
              <w:rPr>
                <w:sz w:val="22"/>
                <w:szCs w:val="22"/>
              </w:rPr>
              <w:t>-12.98</w:t>
            </w:r>
          </w:p>
        </w:tc>
        <w:tc>
          <w:tcPr>
            <w:tcW w:w="1134" w:type="dxa"/>
          </w:tcPr>
          <w:p w14:paraId="2A0A3F21" w14:textId="77777777" w:rsidR="00333FB6" w:rsidRPr="00FB7B3F" w:rsidRDefault="00E12E0F">
            <w:pPr>
              <w:widowControl/>
              <w:spacing w:line="240" w:lineRule="auto"/>
              <w:ind w:firstLineChars="0" w:firstLine="0"/>
              <w:jc w:val="left"/>
              <w:rPr>
                <w:sz w:val="22"/>
                <w:szCs w:val="22"/>
              </w:rPr>
            </w:pPr>
            <w:r w:rsidRPr="00FB7B3F">
              <w:rPr>
                <w:sz w:val="22"/>
                <w:szCs w:val="22"/>
              </w:rPr>
              <w:t>-30.88</w:t>
            </w:r>
          </w:p>
        </w:tc>
        <w:tc>
          <w:tcPr>
            <w:tcW w:w="1134" w:type="dxa"/>
          </w:tcPr>
          <w:p w14:paraId="66248E28" w14:textId="77777777" w:rsidR="00333FB6" w:rsidRPr="00FB7B3F" w:rsidRDefault="00E12E0F">
            <w:pPr>
              <w:widowControl/>
              <w:spacing w:line="240" w:lineRule="auto"/>
              <w:ind w:firstLineChars="0" w:firstLine="0"/>
              <w:jc w:val="left"/>
              <w:rPr>
                <w:sz w:val="22"/>
                <w:szCs w:val="22"/>
              </w:rPr>
            </w:pPr>
            <w:r w:rsidRPr="00FB7B3F">
              <w:rPr>
                <w:sz w:val="22"/>
                <w:szCs w:val="22"/>
              </w:rPr>
              <w:t>-227.78</w:t>
            </w:r>
          </w:p>
        </w:tc>
        <w:tc>
          <w:tcPr>
            <w:tcW w:w="1410" w:type="dxa"/>
          </w:tcPr>
          <w:p w14:paraId="236E8513" w14:textId="77777777" w:rsidR="00333FB6" w:rsidRPr="00FB7B3F" w:rsidRDefault="00E12E0F">
            <w:pPr>
              <w:widowControl/>
              <w:spacing w:line="240" w:lineRule="auto"/>
              <w:ind w:firstLineChars="0" w:firstLine="0"/>
              <w:jc w:val="left"/>
              <w:rPr>
                <w:sz w:val="22"/>
                <w:szCs w:val="22"/>
              </w:rPr>
            </w:pPr>
            <w:r w:rsidRPr="00FB7B3F">
              <w:rPr>
                <w:sz w:val="22"/>
                <w:szCs w:val="22"/>
              </w:rPr>
              <w:t>-35.45</w:t>
            </w:r>
          </w:p>
        </w:tc>
      </w:tr>
      <w:tr w:rsidR="00333FB6" w:rsidRPr="00FB7B3F" w14:paraId="0EE115AA" w14:textId="77777777">
        <w:trPr>
          <w:trHeight w:val="872"/>
        </w:trPr>
        <w:tc>
          <w:tcPr>
            <w:tcW w:w="421" w:type="dxa"/>
            <w:vMerge w:val="restart"/>
            <w:textDirection w:val="tbRlV"/>
          </w:tcPr>
          <w:p w14:paraId="683DAD55" w14:textId="77777777" w:rsidR="00333FB6" w:rsidRPr="00FB7B3F" w:rsidRDefault="00E12E0F">
            <w:pPr>
              <w:widowControl/>
              <w:spacing w:line="240" w:lineRule="auto"/>
              <w:ind w:left="113" w:right="113" w:firstLineChars="0" w:firstLine="0"/>
              <w:jc w:val="center"/>
              <w:rPr>
                <w:b/>
                <w:bCs/>
                <w:sz w:val="22"/>
                <w:szCs w:val="22"/>
              </w:rPr>
            </w:pPr>
            <w:r w:rsidRPr="00FB7B3F">
              <w:rPr>
                <w:b/>
                <w:bCs/>
                <w:sz w:val="22"/>
                <w:szCs w:val="22"/>
              </w:rPr>
              <w:t>Participant 2</w:t>
            </w:r>
          </w:p>
        </w:tc>
        <w:tc>
          <w:tcPr>
            <w:tcW w:w="1134" w:type="dxa"/>
          </w:tcPr>
          <w:p w14:paraId="212F88E5" w14:textId="77777777" w:rsidR="00333FB6" w:rsidRPr="00FB7B3F" w:rsidRDefault="00E12E0F">
            <w:pPr>
              <w:widowControl/>
              <w:spacing w:line="240" w:lineRule="auto"/>
              <w:ind w:firstLineChars="0" w:firstLine="0"/>
              <w:jc w:val="left"/>
              <w:rPr>
                <w:sz w:val="22"/>
                <w:szCs w:val="22"/>
              </w:rPr>
            </w:pPr>
            <w:r w:rsidRPr="00FB7B3F">
              <w:rPr>
                <w:sz w:val="22"/>
                <w:szCs w:val="22"/>
              </w:rPr>
              <w:t>Navigate to the booking function page</w:t>
            </w:r>
          </w:p>
        </w:tc>
        <w:tc>
          <w:tcPr>
            <w:tcW w:w="1134" w:type="dxa"/>
          </w:tcPr>
          <w:p w14:paraId="37A38C10" w14:textId="77777777" w:rsidR="00333FB6" w:rsidRPr="00FB7B3F" w:rsidRDefault="00E12E0F">
            <w:pPr>
              <w:widowControl/>
              <w:spacing w:line="240" w:lineRule="auto"/>
              <w:ind w:firstLineChars="0" w:firstLine="0"/>
              <w:jc w:val="left"/>
              <w:rPr>
                <w:sz w:val="22"/>
                <w:szCs w:val="22"/>
              </w:rPr>
            </w:pPr>
            <w:r w:rsidRPr="00FB7B3F">
              <w:rPr>
                <w:sz w:val="22"/>
                <w:szCs w:val="22"/>
              </w:rPr>
              <w:t>-10.31</w:t>
            </w:r>
          </w:p>
        </w:tc>
        <w:tc>
          <w:tcPr>
            <w:tcW w:w="1275" w:type="dxa"/>
          </w:tcPr>
          <w:p w14:paraId="1841179C" w14:textId="77777777" w:rsidR="00333FB6" w:rsidRPr="00FB7B3F" w:rsidRDefault="00E12E0F">
            <w:pPr>
              <w:widowControl/>
              <w:spacing w:line="240" w:lineRule="auto"/>
              <w:ind w:firstLineChars="0" w:firstLine="0"/>
              <w:jc w:val="left"/>
              <w:rPr>
                <w:sz w:val="22"/>
                <w:szCs w:val="22"/>
              </w:rPr>
            </w:pPr>
            <w:r w:rsidRPr="00FB7B3F">
              <w:rPr>
                <w:sz w:val="22"/>
                <w:szCs w:val="22"/>
              </w:rPr>
              <w:t>-307.95</w:t>
            </w:r>
          </w:p>
        </w:tc>
        <w:tc>
          <w:tcPr>
            <w:tcW w:w="1418" w:type="dxa"/>
          </w:tcPr>
          <w:p w14:paraId="14336E54" w14:textId="77777777" w:rsidR="00333FB6" w:rsidRPr="00FB7B3F" w:rsidRDefault="00E12E0F">
            <w:pPr>
              <w:widowControl/>
              <w:spacing w:line="240" w:lineRule="auto"/>
              <w:ind w:firstLineChars="0" w:firstLine="0"/>
              <w:jc w:val="left"/>
              <w:rPr>
                <w:sz w:val="22"/>
                <w:szCs w:val="22"/>
              </w:rPr>
            </w:pPr>
            <w:r w:rsidRPr="00FB7B3F">
              <w:rPr>
                <w:sz w:val="22"/>
                <w:szCs w:val="22"/>
              </w:rPr>
              <w:t>-5.33</w:t>
            </w:r>
          </w:p>
        </w:tc>
        <w:tc>
          <w:tcPr>
            <w:tcW w:w="1134" w:type="dxa"/>
          </w:tcPr>
          <w:p w14:paraId="141C37E7" w14:textId="77777777" w:rsidR="00333FB6" w:rsidRPr="00FB7B3F" w:rsidRDefault="00E12E0F">
            <w:pPr>
              <w:widowControl/>
              <w:spacing w:line="240" w:lineRule="auto"/>
              <w:ind w:firstLineChars="0" w:firstLine="0"/>
              <w:jc w:val="left"/>
              <w:rPr>
                <w:sz w:val="22"/>
                <w:szCs w:val="22"/>
              </w:rPr>
            </w:pPr>
            <w:r w:rsidRPr="00FB7B3F">
              <w:rPr>
                <w:sz w:val="22"/>
                <w:szCs w:val="22"/>
              </w:rPr>
              <w:t>-24.81</w:t>
            </w:r>
          </w:p>
        </w:tc>
        <w:tc>
          <w:tcPr>
            <w:tcW w:w="1134" w:type="dxa"/>
          </w:tcPr>
          <w:p w14:paraId="199952EA" w14:textId="77777777" w:rsidR="00333FB6" w:rsidRPr="00FB7B3F" w:rsidRDefault="00E12E0F">
            <w:pPr>
              <w:widowControl/>
              <w:spacing w:line="240" w:lineRule="auto"/>
              <w:ind w:firstLineChars="0" w:firstLine="0"/>
              <w:jc w:val="left"/>
              <w:rPr>
                <w:sz w:val="22"/>
                <w:szCs w:val="22"/>
              </w:rPr>
            </w:pPr>
            <w:r w:rsidRPr="00FB7B3F">
              <w:rPr>
                <w:sz w:val="22"/>
                <w:szCs w:val="22"/>
              </w:rPr>
              <w:t>-195.94</w:t>
            </w:r>
          </w:p>
        </w:tc>
        <w:tc>
          <w:tcPr>
            <w:tcW w:w="1410" w:type="dxa"/>
          </w:tcPr>
          <w:p w14:paraId="2A0EA51D" w14:textId="77777777" w:rsidR="00333FB6" w:rsidRPr="00FB7B3F" w:rsidRDefault="00E12E0F">
            <w:pPr>
              <w:widowControl/>
              <w:spacing w:line="240" w:lineRule="auto"/>
              <w:ind w:firstLineChars="0" w:firstLine="0"/>
              <w:jc w:val="left"/>
              <w:rPr>
                <w:sz w:val="22"/>
                <w:szCs w:val="22"/>
              </w:rPr>
            </w:pPr>
            <w:r w:rsidRPr="00FB7B3F">
              <w:rPr>
                <w:sz w:val="22"/>
                <w:szCs w:val="22"/>
              </w:rPr>
              <w:t>-16.53</w:t>
            </w:r>
          </w:p>
        </w:tc>
      </w:tr>
      <w:tr w:rsidR="00333FB6" w:rsidRPr="00FB7B3F" w14:paraId="61F57BD0" w14:textId="77777777">
        <w:trPr>
          <w:trHeight w:val="851"/>
        </w:trPr>
        <w:tc>
          <w:tcPr>
            <w:tcW w:w="421" w:type="dxa"/>
            <w:vMerge/>
            <w:textDirection w:val="tbRlV"/>
          </w:tcPr>
          <w:p w14:paraId="6C08E336" w14:textId="77777777" w:rsidR="00333FB6" w:rsidRPr="00FB7B3F" w:rsidRDefault="00333FB6">
            <w:pPr>
              <w:widowControl/>
              <w:spacing w:line="240" w:lineRule="auto"/>
              <w:ind w:left="113" w:right="113" w:firstLineChars="0" w:firstLine="0"/>
              <w:jc w:val="left"/>
              <w:rPr>
                <w:b/>
                <w:bCs/>
                <w:sz w:val="22"/>
                <w:szCs w:val="22"/>
              </w:rPr>
            </w:pPr>
          </w:p>
        </w:tc>
        <w:tc>
          <w:tcPr>
            <w:tcW w:w="1134" w:type="dxa"/>
          </w:tcPr>
          <w:p w14:paraId="2C018142" w14:textId="77777777" w:rsidR="00333FB6" w:rsidRPr="00FB7B3F" w:rsidRDefault="00E12E0F">
            <w:pPr>
              <w:widowControl/>
              <w:spacing w:line="240" w:lineRule="auto"/>
              <w:ind w:firstLineChars="0" w:firstLine="0"/>
              <w:jc w:val="left"/>
              <w:rPr>
                <w:sz w:val="22"/>
                <w:szCs w:val="22"/>
              </w:rPr>
            </w:pPr>
            <w:r w:rsidRPr="00FB7B3F">
              <w:rPr>
                <w:sz w:val="22"/>
                <w:szCs w:val="22"/>
              </w:rPr>
              <w:t>Choose the study room venue</w:t>
            </w:r>
          </w:p>
        </w:tc>
        <w:tc>
          <w:tcPr>
            <w:tcW w:w="1134" w:type="dxa"/>
            <w:shd w:val="clear" w:color="auto" w:fill="FFFF00"/>
          </w:tcPr>
          <w:p w14:paraId="50C89785" w14:textId="77777777" w:rsidR="00333FB6" w:rsidRPr="00FB7B3F" w:rsidRDefault="00E12E0F">
            <w:pPr>
              <w:widowControl/>
              <w:spacing w:line="240" w:lineRule="auto"/>
              <w:ind w:firstLineChars="0" w:firstLine="0"/>
              <w:jc w:val="left"/>
              <w:rPr>
                <w:sz w:val="22"/>
                <w:szCs w:val="22"/>
              </w:rPr>
            </w:pPr>
            <w:r w:rsidRPr="00FB7B3F">
              <w:rPr>
                <w:sz w:val="22"/>
                <w:szCs w:val="22"/>
              </w:rPr>
              <w:t>17.93</w:t>
            </w:r>
          </w:p>
        </w:tc>
        <w:tc>
          <w:tcPr>
            <w:tcW w:w="1275" w:type="dxa"/>
          </w:tcPr>
          <w:p w14:paraId="3A699B4A" w14:textId="77777777" w:rsidR="00333FB6" w:rsidRPr="00FB7B3F" w:rsidRDefault="00E12E0F">
            <w:pPr>
              <w:widowControl/>
              <w:spacing w:line="240" w:lineRule="auto"/>
              <w:ind w:firstLineChars="0" w:firstLine="0"/>
              <w:jc w:val="left"/>
              <w:rPr>
                <w:sz w:val="22"/>
                <w:szCs w:val="22"/>
              </w:rPr>
            </w:pPr>
            <w:r w:rsidRPr="00FB7B3F">
              <w:rPr>
                <w:sz w:val="22"/>
                <w:szCs w:val="22"/>
              </w:rPr>
              <w:t>-293.57</w:t>
            </w:r>
          </w:p>
        </w:tc>
        <w:tc>
          <w:tcPr>
            <w:tcW w:w="1418" w:type="dxa"/>
          </w:tcPr>
          <w:p w14:paraId="007734C9" w14:textId="77777777" w:rsidR="00333FB6" w:rsidRPr="00FB7B3F" w:rsidRDefault="00E12E0F">
            <w:pPr>
              <w:widowControl/>
              <w:spacing w:line="240" w:lineRule="auto"/>
              <w:ind w:firstLineChars="0" w:firstLine="0"/>
              <w:jc w:val="left"/>
              <w:rPr>
                <w:sz w:val="22"/>
                <w:szCs w:val="22"/>
              </w:rPr>
            </w:pPr>
            <w:r w:rsidRPr="00FB7B3F">
              <w:rPr>
                <w:sz w:val="22"/>
                <w:szCs w:val="22"/>
              </w:rPr>
              <w:t>-9.88</w:t>
            </w:r>
          </w:p>
        </w:tc>
        <w:tc>
          <w:tcPr>
            <w:tcW w:w="1134" w:type="dxa"/>
          </w:tcPr>
          <w:p w14:paraId="7830C0C2" w14:textId="77777777" w:rsidR="00333FB6" w:rsidRPr="00FB7B3F" w:rsidRDefault="00E12E0F">
            <w:pPr>
              <w:widowControl/>
              <w:spacing w:line="240" w:lineRule="auto"/>
              <w:ind w:firstLineChars="0" w:firstLine="0"/>
              <w:jc w:val="left"/>
              <w:rPr>
                <w:sz w:val="22"/>
                <w:szCs w:val="22"/>
              </w:rPr>
            </w:pPr>
            <w:r w:rsidRPr="00FB7B3F">
              <w:rPr>
                <w:sz w:val="22"/>
                <w:szCs w:val="22"/>
              </w:rPr>
              <w:t>-31.43</w:t>
            </w:r>
          </w:p>
        </w:tc>
        <w:tc>
          <w:tcPr>
            <w:tcW w:w="1134" w:type="dxa"/>
          </w:tcPr>
          <w:p w14:paraId="015FC619" w14:textId="77777777" w:rsidR="00333FB6" w:rsidRPr="00FB7B3F" w:rsidRDefault="00E12E0F">
            <w:pPr>
              <w:widowControl/>
              <w:spacing w:line="240" w:lineRule="auto"/>
              <w:ind w:firstLineChars="0" w:firstLine="0"/>
              <w:jc w:val="left"/>
              <w:rPr>
                <w:sz w:val="22"/>
                <w:szCs w:val="22"/>
              </w:rPr>
            </w:pPr>
            <w:r w:rsidRPr="00FB7B3F">
              <w:rPr>
                <w:sz w:val="22"/>
                <w:szCs w:val="22"/>
              </w:rPr>
              <w:t>-242.98</w:t>
            </w:r>
          </w:p>
        </w:tc>
        <w:tc>
          <w:tcPr>
            <w:tcW w:w="1410" w:type="dxa"/>
          </w:tcPr>
          <w:p w14:paraId="523F5039" w14:textId="77777777" w:rsidR="00333FB6" w:rsidRPr="00FB7B3F" w:rsidRDefault="00E12E0F">
            <w:pPr>
              <w:widowControl/>
              <w:spacing w:line="240" w:lineRule="auto"/>
              <w:ind w:firstLineChars="0" w:firstLine="0"/>
              <w:jc w:val="left"/>
              <w:rPr>
                <w:sz w:val="22"/>
                <w:szCs w:val="22"/>
              </w:rPr>
            </w:pPr>
            <w:r w:rsidRPr="00FB7B3F">
              <w:rPr>
                <w:sz w:val="22"/>
                <w:szCs w:val="22"/>
              </w:rPr>
              <w:t>-20.35</w:t>
            </w:r>
          </w:p>
        </w:tc>
      </w:tr>
      <w:tr w:rsidR="00333FB6" w:rsidRPr="00FB7B3F" w14:paraId="7C101DEB" w14:textId="77777777">
        <w:trPr>
          <w:trHeight w:val="427"/>
        </w:trPr>
        <w:tc>
          <w:tcPr>
            <w:tcW w:w="421" w:type="dxa"/>
            <w:vMerge/>
            <w:textDirection w:val="tbRlV"/>
          </w:tcPr>
          <w:p w14:paraId="219BCF74" w14:textId="77777777" w:rsidR="00333FB6" w:rsidRPr="00FB7B3F" w:rsidRDefault="00333FB6">
            <w:pPr>
              <w:widowControl/>
              <w:spacing w:line="240" w:lineRule="auto"/>
              <w:ind w:left="113" w:right="113" w:firstLineChars="0" w:firstLine="0"/>
              <w:jc w:val="left"/>
              <w:rPr>
                <w:b/>
                <w:bCs/>
                <w:sz w:val="22"/>
                <w:szCs w:val="22"/>
              </w:rPr>
            </w:pPr>
          </w:p>
        </w:tc>
        <w:tc>
          <w:tcPr>
            <w:tcW w:w="1134" w:type="dxa"/>
          </w:tcPr>
          <w:p w14:paraId="71725667" w14:textId="77777777" w:rsidR="00333FB6" w:rsidRPr="00FB7B3F" w:rsidRDefault="00E12E0F">
            <w:pPr>
              <w:widowControl/>
              <w:spacing w:line="240" w:lineRule="auto"/>
              <w:ind w:firstLineChars="0" w:firstLine="0"/>
              <w:jc w:val="left"/>
              <w:rPr>
                <w:sz w:val="22"/>
                <w:szCs w:val="22"/>
              </w:rPr>
            </w:pPr>
            <w:r w:rsidRPr="00FB7B3F">
              <w:rPr>
                <w:sz w:val="22"/>
                <w:szCs w:val="22"/>
              </w:rPr>
              <w:t>Choose the date and time</w:t>
            </w:r>
          </w:p>
        </w:tc>
        <w:tc>
          <w:tcPr>
            <w:tcW w:w="1134" w:type="dxa"/>
          </w:tcPr>
          <w:p w14:paraId="4A698F46" w14:textId="77777777" w:rsidR="00333FB6" w:rsidRPr="00FB7B3F" w:rsidRDefault="00E12E0F">
            <w:pPr>
              <w:widowControl/>
              <w:spacing w:line="240" w:lineRule="auto"/>
              <w:ind w:firstLineChars="0" w:firstLine="0"/>
              <w:jc w:val="left"/>
              <w:rPr>
                <w:sz w:val="22"/>
                <w:szCs w:val="22"/>
              </w:rPr>
            </w:pPr>
            <w:r w:rsidRPr="00FB7B3F">
              <w:rPr>
                <w:sz w:val="22"/>
                <w:szCs w:val="22"/>
              </w:rPr>
              <w:t>-12.34</w:t>
            </w:r>
          </w:p>
        </w:tc>
        <w:tc>
          <w:tcPr>
            <w:tcW w:w="1275" w:type="dxa"/>
          </w:tcPr>
          <w:p w14:paraId="4EAA52F6" w14:textId="77777777" w:rsidR="00333FB6" w:rsidRPr="00FB7B3F" w:rsidRDefault="00E12E0F">
            <w:pPr>
              <w:widowControl/>
              <w:spacing w:line="240" w:lineRule="auto"/>
              <w:ind w:firstLineChars="0" w:firstLine="0"/>
              <w:jc w:val="left"/>
              <w:rPr>
                <w:sz w:val="22"/>
                <w:szCs w:val="22"/>
              </w:rPr>
            </w:pPr>
            <w:r w:rsidRPr="00FB7B3F">
              <w:rPr>
                <w:sz w:val="22"/>
                <w:szCs w:val="22"/>
              </w:rPr>
              <w:t>-257.58</w:t>
            </w:r>
          </w:p>
        </w:tc>
        <w:tc>
          <w:tcPr>
            <w:tcW w:w="1418" w:type="dxa"/>
            <w:shd w:val="clear" w:color="auto" w:fill="FFFF00"/>
          </w:tcPr>
          <w:p w14:paraId="773D7BBC" w14:textId="77777777" w:rsidR="00333FB6" w:rsidRPr="00FB7B3F" w:rsidRDefault="00E12E0F">
            <w:pPr>
              <w:widowControl/>
              <w:spacing w:line="240" w:lineRule="auto"/>
              <w:ind w:firstLineChars="0" w:firstLine="0"/>
              <w:jc w:val="left"/>
              <w:rPr>
                <w:sz w:val="22"/>
                <w:szCs w:val="22"/>
              </w:rPr>
            </w:pPr>
            <w:r w:rsidRPr="00FB7B3F">
              <w:rPr>
                <w:sz w:val="22"/>
                <w:szCs w:val="22"/>
              </w:rPr>
              <w:t>8.94</w:t>
            </w:r>
          </w:p>
        </w:tc>
        <w:tc>
          <w:tcPr>
            <w:tcW w:w="1134" w:type="dxa"/>
          </w:tcPr>
          <w:p w14:paraId="0CC0C95F" w14:textId="77777777" w:rsidR="00333FB6" w:rsidRPr="00FB7B3F" w:rsidRDefault="00E12E0F">
            <w:pPr>
              <w:widowControl/>
              <w:spacing w:line="240" w:lineRule="auto"/>
              <w:ind w:firstLineChars="0" w:firstLine="0"/>
              <w:jc w:val="left"/>
              <w:rPr>
                <w:sz w:val="22"/>
                <w:szCs w:val="22"/>
              </w:rPr>
            </w:pPr>
            <w:r w:rsidRPr="00FB7B3F">
              <w:rPr>
                <w:sz w:val="22"/>
                <w:szCs w:val="22"/>
              </w:rPr>
              <w:t>-17.94</w:t>
            </w:r>
          </w:p>
        </w:tc>
        <w:tc>
          <w:tcPr>
            <w:tcW w:w="1134" w:type="dxa"/>
          </w:tcPr>
          <w:p w14:paraId="5AF9EE8B" w14:textId="77777777" w:rsidR="00333FB6" w:rsidRPr="00FB7B3F" w:rsidRDefault="00E12E0F">
            <w:pPr>
              <w:widowControl/>
              <w:spacing w:line="240" w:lineRule="auto"/>
              <w:ind w:firstLineChars="0" w:firstLine="0"/>
              <w:jc w:val="left"/>
              <w:rPr>
                <w:sz w:val="22"/>
                <w:szCs w:val="22"/>
              </w:rPr>
            </w:pPr>
            <w:r w:rsidRPr="00FB7B3F">
              <w:rPr>
                <w:sz w:val="22"/>
                <w:szCs w:val="22"/>
              </w:rPr>
              <w:t>-226.52</w:t>
            </w:r>
          </w:p>
        </w:tc>
        <w:tc>
          <w:tcPr>
            <w:tcW w:w="1410" w:type="dxa"/>
          </w:tcPr>
          <w:p w14:paraId="41412AB4" w14:textId="77777777" w:rsidR="00333FB6" w:rsidRPr="00FB7B3F" w:rsidRDefault="00E12E0F">
            <w:pPr>
              <w:widowControl/>
              <w:spacing w:line="240" w:lineRule="auto"/>
              <w:ind w:firstLineChars="0" w:firstLine="0"/>
              <w:jc w:val="left"/>
              <w:rPr>
                <w:sz w:val="22"/>
                <w:szCs w:val="22"/>
              </w:rPr>
            </w:pPr>
            <w:r w:rsidRPr="00FB7B3F">
              <w:rPr>
                <w:sz w:val="22"/>
                <w:szCs w:val="22"/>
              </w:rPr>
              <w:t>-35.32</w:t>
            </w:r>
          </w:p>
        </w:tc>
      </w:tr>
      <w:tr w:rsidR="00333FB6" w:rsidRPr="00FB7B3F" w14:paraId="1D14BB7B" w14:textId="77777777">
        <w:trPr>
          <w:trHeight w:val="695"/>
        </w:trPr>
        <w:tc>
          <w:tcPr>
            <w:tcW w:w="421" w:type="dxa"/>
            <w:vMerge/>
            <w:textDirection w:val="tbRlV"/>
          </w:tcPr>
          <w:p w14:paraId="1158BB1B" w14:textId="77777777" w:rsidR="00333FB6" w:rsidRPr="00FB7B3F" w:rsidRDefault="00333FB6">
            <w:pPr>
              <w:widowControl/>
              <w:spacing w:line="240" w:lineRule="auto"/>
              <w:ind w:left="113" w:right="113" w:firstLineChars="0" w:firstLine="0"/>
              <w:jc w:val="left"/>
              <w:rPr>
                <w:b/>
                <w:bCs/>
                <w:sz w:val="22"/>
                <w:szCs w:val="22"/>
              </w:rPr>
            </w:pPr>
          </w:p>
        </w:tc>
        <w:tc>
          <w:tcPr>
            <w:tcW w:w="1134" w:type="dxa"/>
          </w:tcPr>
          <w:p w14:paraId="140EC2AB" w14:textId="77777777" w:rsidR="00333FB6" w:rsidRPr="00FB7B3F" w:rsidRDefault="00E12E0F">
            <w:pPr>
              <w:widowControl/>
              <w:spacing w:line="240" w:lineRule="auto"/>
              <w:ind w:firstLineChars="0" w:firstLine="0"/>
              <w:jc w:val="left"/>
              <w:rPr>
                <w:sz w:val="22"/>
                <w:szCs w:val="22"/>
              </w:rPr>
            </w:pPr>
            <w:r w:rsidRPr="00FB7B3F">
              <w:rPr>
                <w:sz w:val="22"/>
                <w:szCs w:val="22"/>
              </w:rPr>
              <w:t>Submit booking information</w:t>
            </w:r>
          </w:p>
        </w:tc>
        <w:tc>
          <w:tcPr>
            <w:tcW w:w="1134" w:type="dxa"/>
          </w:tcPr>
          <w:p w14:paraId="154ED505" w14:textId="77777777" w:rsidR="00333FB6" w:rsidRPr="00FB7B3F" w:rsidRDefault="00E12E0F">
            <w:pPr>
              <w:widowControl/>
              <w:spacing w:line="240" w:lineRule="auto"/>
              <w:ind w:firstLineChars="0" w:firstLine="0"/>
              <w:jc w:val="left"/>
              <w:rPr>
                <w:sz w:val="22"/>
                <w:szCs w:val="22"/>
              </w:rPr>
            </w:pPr>
            <w:r w:rsidRPr="00FB7B3F">
              <w:rPr>
                <w:sz w:val="22"/>
                <w:szCs w:val="22"/>
              </w:rPr>
              <w:t>-9.18</w:t>
            </w:r>
          </w:p>
        </w:tc>
        <w:tc>
          <w:tcPr>
            <w:tcW w:w="1275" w:type="dxa"/>
          </w:tcPr>
          <w:p w14:paraId="0C4ECB74" w14:textId="77777777" w:rsidR="00333FB6" w:rsidRPr="00FB7B3F" w:rsidRDefault="00E12E0F">
            <w:pPr>
              <w:widowControl/>
              <w:spacing w:line="240" w:lineRule="auto"/>
              <w:ind w:firstLineChars="0" w:firstLine="0"/>
              <w:jc w:val="left"/>
              <w:rPr>
                <w:sz w:val="22"/>
                <w:szCs w:val="22"/>
              </w:rPr>
            </w:pPr>
            <w:r w:rsidRPr="00FB7B3F">
              <w:rPr>
                <w:sz w:val="22"/>
                <w:szCs w:val="22"/>
              </w:rPr>
              <w:t>-239.60</w:t>
            </w:r>
          </w:p>
        </w:tc>
        <w:tc>
          <w:tcPr>
            <w:tcW w:w="1418" w:type="dxa"/>
          </w:tcPr>
          <w:p w14:paraId="45DFE22E" w14:textId="77777777" w:rsidR="00333FB6" w:rsidRPr="00FB7B3F" w:rsidRDefault="00E12E0F">
            <w:pPr>
              <w:widowControl/>
              <w:spacing w:line="240" w:lineRule="auto"/>
              <w:ind w:firstLineChars="0" w:firstLine="0"/>
              <w:jc w:val="left"/>
              <w:rPr>
                <w:sz w:val="22"/>
                <w:szCs w:val="22"/>
              </w:rPr>
            </w:pPr>
            <w:r w:rsidRPr="00FB7B3F">
              <w:rPr>
                <w:sz w:val="22"/>
                <w:szCs w:val="22"/>
              </w:rPr>
              <w:t>-12.35</w:t>
            </w:r>
          </w:p>
        </w:tc>
        <w:tc>
          <w:tcPr>
            <w:tcW w:w="1134" w:type="dxa"/>
          </w:tcPr>
          <w:p w14:paraId="38F4CBAA" w14:textId="77777777" w:rsidR="00333FB6" w:rsidRPr="00FB7B3F" w:rsidRDefault="00E12E0F">
            <w:pPr>
              <w:widowControl/>
              <w:spacing w:line="240" w:lineRule="auto"/>
              <w:ind w:firstLineChars="0" w:firstLine="0"/>
              <w:jc w:val="left"/>
              <w:rPr>
                <w:sz w:val="22"/>
                <w:szCs w:val="22"/>
              </w:rPr>
            </w:pPr>
            <w:r w:rsidRPr="00FB7B3F">
              <w:rPr>
                <w:sz w:val="22"/>
                <w:szCs w:val="22"/>
              </w:rPr>
              <w:t>-21.59</w:t>
            </w:r>
          </w:p>
        </w:tc>
        <w:tc>
          <w:tcPr>
            <w:tcW w:w="1134" w:type="dxa"/>
            <w:shd w:val="clear" w:color="auto" w:fill="FFFF00"/>
          </w:tcPr>
          <w:p w14:paraId="22360124" w14:textId="77777777" w:rsidR="00333FB6" w:rsidRPr="00FB7B3F" w:rsidRDefault="00E12E0F">
            <w:pPr>
              <w:widowControl/>
              <w:spacing w:line="240" w:lineRule="auto"/>
              <w:ind w:firstLineChars="0" w:firstLine="0"/>
              <w:jc w:val="left"/>
              <w:rPr>
                <w:sz w:val="22"/>
                <w:szCs w:val="22"/>
              </w:rPr>
            </w:pPr>
            <w:r w:rsidRPr="00FB7B3F">
              <w:rPr>
                <w:sz w:val="22"/>
                <w:szCs w:val="22"/>
              </w:rPr>
              <w:t>365.21</w:t>
            </w:r>
          </w:p>
        </w:tc>
        <w:tc>
          <w:tcPr>
            <w:tcW w:w="1410" w:type="dxa"/>
          </w:tcPr>
          <w:p w14:paraId="0CD68764" w14:textId="77777777" w:rsidR="00333FB6" w:rsidRPr="00FB7B3F" w:rsidRDefault="00E12E0F">
            <w:pPr>
              <w:widowControl/>
              <w:spacing w:line="240" w:lineRule="auto"/>
              <w:ind w:firstLineChars="0" w:firstLine="0"/>
              <w:jc w:val="left"/>
              <w:rPr>
                <w:sz w:val="22"/>
                <w:szCs w:val="22"/>
              </w:rPr>
            </w:pPr>
            <w:r w:rsidRPr="00FB7B3F">
              <w:rPr>
                <w:sz w:val="22"/>
                <w:szCs w:val="22"/>
              </w:rPr>
              <w:t>-32.22</w:t>
            </w:r>
          </w:p>
        </w:tc>
      </w:tr>
      <w:tr w:rsidR="00333FB6" w:rsidRPr="00FB7B3F" w14:paraId="30AD07FA" w14:textId="77777777">
        <w:trPr>
          <w:trHeight w:val="59"/>
        </w:trPr>
        <w:tc>
          <w:tcPr>
            <w:tcW w:w="421" w:type="dxa"/>
            <w:vMerge/>
            <w:textDirection w:val="tbRlV"/>
          </w:tcPr>
          <w:p w14:paraId="3F692158" w14:textId="77777777" w:rsidR="00333FB6" w:rsidRPr="00FB7B3F" w:rsidRDefault="00333FB6">
            <w:pPr>
              <w:widowControl/>
              <w:spacing w:line="240" w:lineRule="auto"/>
              <w:ind w:left="113" w:right="113" w:firstLineChars="0" w:firstLine="0"/>
              <w:jc w:val="left"/>
              <w:rPr>
                <w:b/>
                <w:bCs/>
                <w:sz w:val="22"/>
                <w:szCs w:val="22"/>
              </w:rPr>
            </w:pPr>
          </w:p>
        </w:tc>
        <w:tc>
          <w:tcPr>
            <w:tcW w:w="1134" w:type="dxa"/>
          </w:tcPr>
          <w:p w14:paraId="3F3107A2" w14:textId="77777777" w:rsidR="00333FB6" w:rsidRPr="00FB7B3F" w:rsidRDefault="00E12E0F">
            <w:pPr>
              <w:widowControl/>
              <w:spacing w:line="240" w:lineRule="auto"/>
              <w:ind w:firstLineChars="0" w:firstLine="0"/>
              <w:jc w:val="left"/>
              <w:rPr>
                <w:sz w:val="22"/>
                <w:szCs w:val="22"/>
              </w:rPr>
            </w:pPr>
            <w:r w:rsidRPr="00FB7B3F">
              <w:rPr>
                <w:sz w:val="22"/>
                <w:szCs w:val="22"/>
              </w:rPr>
              <w:t>Choose the seat</w:t>
            </w:r>
          </w:p>
        </w:tc>
        <w:tc>
          <w:tcPr>
            <w:tcW w:w="1134" w:type="dxa"/>
          </w:tcPr>
          <w:p w14:paraId="56FEA373" w14:textId="77777777" w:rsidR="00333FB6" w:rsidRPr="00FB7B3F" w:rsidRDefault="00E12E0F">
            <w:pPr>
              <w:widowControl/>
              <w:spacing w:line="240" w:lineRule="auto"/>
              <w:ind w:firstLineChars="0" w:firstLine="0"/>
              <w:jc w:val="left"/>
              <w:rPr>
                <w:sz w:val="22"/>
                <w:szCs w:val="22"/>
              </w:rPr>
            </w:pPr>
            <w:r w:rsidRPr="00FB7B3F">
              <w:rPr>
                <w:sz w:val="22"/>
                <w:szCs w:val="22"/>
              </w:rPr>
              <w:t>-6.25</w:t>
            </w:r>
          </w:p>
        </w:tc>
        <w:tc>
          <w:tcPr>
            <w:tcW w:w="1275" w:type="dxa"/>
          </w:tcPr>
          <w:p w14:paraId="01D14534" w14:textId="77777777" w:rsidR="00333FB6" w:rsidRPr="00FB7B3F" w:rsidRDefault="00E12E0F">
            <w:pPr>
              <w:widowControl/>
              <w:spacing w:line="240" w:lineRule="auto"/>
              <w:ind w:firstLineChars="0" w:firstLine="0"/>
              <w:jc w:val="left"/>
              <w:rPr>
                <w:sz w:val="22"/>
                <w:szCs w:val="22"/>
              </w:rPr>
            </w:pPr>
            <w:r w:rsidRPr="00FB7B3F">
              <w:rPr>
                <w:sz w:val="22"/>
                <w:szCs w:val="22"/>
              </w:rPr>
              <w:t>-339.58</w:t>
            </w:r>
          </w:p>
        </w:tc>
        <w:tc>
          <w:tcPr>
            <w:tcW w:w="1418" w:type="dxa"/>
          </w:tcPr>
          <w:p w14:paraId="545887DF" w14:textId="77777777" w:rsidR="00333FB6" w:rsidRPr="00FB7B3F" w:rsidRDefault="00E12E0F">
            <w:pPr>
              <w:widowControl/>
              <w:spacing w:line="240" w:lineRule="auto"/>
              <w:ind w:firstLineChars="0" w:firstLine="0"/>
              <w:jc w:val="left"/>
              <w:rPr>
                <w:sz w:val="22"/>
                <w:szCs w:val="22"/>
              </w:rPr>
            </w:pPr>
            <w:r w:rsidRPr="00FB7B3F">
              <w:rPr>
                <w:sz w:val="22"/>
                <w:szCs w:val="22"/>
              </w:rPr>
              <w:t>-8.21</w:t>
            </w:r>
          </w:p>
        </w:tc>
        <w:tc>
          <w:tcPr>
            <w:tcW w:w="1134" w:type="dxa"/>
          </w:tcPr>
          <w:p w14:paraId="636167C1" w14:textId="77777777" w:rsidR="00333FB6" w:rsidRPr="00FB7B3F" w:rsidRDefault="00E12E0F">
            <w:pPr>
              <w:widowControl/>
              <w:spacing w:line="240" w:lineRule="auto"/>
              <w:ind w:firstLineChars="0" w:firstLine="0"/>
              <w:jc w:val="left"/>
              <w:rPr>
                <w:sz w:val="22"/>
                <w:szCs w:val="22"/>
              </w:rPr>
            </w:pPr>
            <w:r w:rsidRPr="00FB7B3F">
              <w:rPr>
                <w:sz w:val="22"/>
                <w:szCs w:val="22"/>
              </w:rPr>
              <w:t>-22.42</w:t>
            </w:r>
          </w:p>
        </w:tc>
        <w:tc>
          <w:tcPr>
            <w:tcW w:w="1134" w:type="dxa"/>
          </w:tcPr>
          <w:p w14:paraId="2AD63D9E" w14:textId="77777777" w:rsidR="00333FB6" w:rsidRPr="00FB7B3F" w:rsidRDefault="00E12E0F">
            <w:pPr>
              <w:widowControl/>
              <w:spacing w:line="240" w:lineRule="auto"/>
              <w:ind w:firstLineChars="0" w:firstLine="0"/>
              <w:jc w:val="left"/>
              <w:rPr>
                <w:sz w:val="22"/>
                <w:szCs w:val="22"/>
              </w:rPr>
            </w:pPr>
            <w:r w:rsidRPr="00FB7B3F">
              <w:rPr>
                <w:sz w:val="22"/>
                <w:szCs w:val="22"/>
              </w:rPr>
              <w:t>-199.99</w:t>
            </w:r>
          </w:p>
        </w:tc>
        <w:tc>
          <w:tcPr>
            <w:tcW w:w="1410" w:type="dxa"/>
          </w:tcPr>
          <w:p w14:paraId="78069C74" w14:textId="77777777" w:rsidR="00333FB6" w:rsidRPr="00FB7B3F" w:rsidRDefault="00E12E0F">
            <w:pPr>
              <w:widowControl/>
              <w:spacing w:line="240" w:lineRule="auto"/>
              <w:ind w:firstLineChars="0" w:firstLine="0"/>
              <w:jc w:val="left"/>
              <w:rPr>
                <w:sz w:val="22"/>
                <w:szCs w:val="22"/>
              </w:rPr>
            </w:pPr>
            <w:r w:rsidRPr="00FB7B3F">
              <w:rPr>
                <w:sz w:val="22"/>
                <w:szCs w:val="22"/>
              </w:rPr>
              <w:t>-15.52</w:t>
            </w:r>
          </w:p>
        </w:tc>
      </w:tr>
    </w:tbl>
    <w:p w14:paraId="7917C2C8" w14:textId="77777777" w:rsidR="00333FB6" w:rsidRPr="00FB7B3F" w:rsidRDefault="00333FB6">
      <w:pPr>
        <w:pStyle w:val="a3"/>
        <w:ind w:firstLineChars="0" w:firstLine="0"/>
        <w:jc w:val="center"/>
      </w:pPr>
    </w:p>
    <w:p w14:paraId="1F985F01" w14:textId="4FC5328D" w:rsidR="00333FB6" w:rsidRPr="00FB7B3F" w:rsidRDefault="00E12E0F">
      <w:pPr>
        <w:tabs>
          <w:tab w:val="left" w:pos="450"/>
        </w:tabs>
        <w:ind w:firstLine="466"/>
      </w:pPr>
      <w:r w:rsidRPr="00FB7B3F">
        <w:tab/>
        <w:t>As shown in</w:t>
      </w:r>
      <w:r w:rsidR="00A03A7B" w:rsidRPr="00FB7B3F">
        <w:t xml:space="preserve"> </w:t>
      </w:r>
      <w:r w:rsidRPr="00FB7B3F">
        <w:fldChar w:fldCharType="begin"/>
      </w:r>
      <w:r w:rsidRPr="00FB7B3F">
        <w:instrText xml:space="preserve"> REF _Ref105358420 \h </w:instrText>
      </w:r>
      <w:r w:rsidRPr="00FB7B3F">
        <w:fldChar w:fldCharType="separate"/>
      </w:r>
      <w:r w:rsidR="00FA4C6E" w:rsidRPr="00FB7B3F">
        <w:t xml:space="preserve">Table </w:t>
      </w:r>
      <w:r w:rsidR="00FA4C6E">
        <w:rPr>
          <w:noProof/>
        </w:rPr>
        <w:t>2</w:t>
      </w:r>
      <w:r w:rsidRPr="00FB7B3F">
        <w:fldChar w:fldCharType="end"/>
      </w:r>
      <w:r w:rsidRPr="00FB7B3F">
        <w:t>, in subtasks with intentionally bad design for non-functional requirements turned on, the Eye-tracking Based Requirements Assessment Framework can generate correct output for non-functional requirements that are not met, while other non-</w:t>
      </w:r>
      <w:r w:rsidRPr="00FB7B3F">
        <w:lastRenderedPageBreak/>
        <w:t xml:space="preserve">functional requirements are not misreported. </w:t>
      </w:r>
      <w:proofErr w:type="gramStart"/>
      <w:r w:rsidRPr="00FB7B3F">
        <w:t>It can be seen that Eye-tracking</w:t>
      </w:r>
      <w:proofErr w:type="gramEnd"/>
      <w:r w:rsidRPr="00FB7B3F">
        <w:t xml:space="preserve"> Based Requirements Assessment Framework can detect the degree of non-functional requirements satisfaction in a real-time environment.</w:t>
      </w:r>
    </w:p>
    <w:p w14:paraId="33817604" w14:textId="77777777" w:rsidR="00333FB6" w:rsidRPr="00FB7B3F" w:rsidRDefault="00E12E0F">
      <w:pPr>
        <w:widowControl/>
        <w:ind w:firstLine="466"/>
        <w:jc w:val="left"/>
      </w:pPr>
      <w:r w:rsidRPr="00FB7B3F">
        <w:br w:type="page"/>
      </w:r>
    </w:p>
    <w:p w14:paraId="08994A54" w14:textId="47970E11" w:rsidR="00333FB6" w:rsidRPr="005220E6" w:rsidRDefault="00E12E0F">
      <w:pPr>
        <w:keepNext/>
        <w:autoSpaceDE w:val="0"/>
        <w:autoSpaceDN w:val="0"/>
        <w:adjustRightInd w:val="0"/>
        <w:spacing w:line="360" w:lineRule="auto"/>
        <w:ind w:firstLineChars="0" w:firstLine="0"/>
        <w:jc w:val="center"/>
        <w:outlineLvl w:val="0"/>
        <w:rPr>
          <w:b/>
          <w:bCs/>
          <w:sz w:val="32"/>
          <w:szCs w:val="32"/>
        </w:rPr>
      </w:pPr>
      <w:bookmarkStart w:id="63" w:name="_Toc105867804"/>
      <w:r w:rsidRPr="005220E6">
        <w:rPr>
          <w:b/>
          <w:bCs/>
          <w:sz w:val="32"/>
          <w:szCs w:val="32"/>
        </w:rPr>
        <w:lastRenderedPageBreak/>
        <w:t xml:space="preserve">Chapter </w:t>
      </w:r>
      <w:proofErr w:type="gramStart"/>
      <w:r w:rsidRPr="005220E6">
        <w:rPr>
          <w:b/>
          <w:bCs/>
          <w:sz w:val="32"/>
          <w:szCs w:val="32"/>
        </w:rPr>
        <w:t>5 :</w:t>
      </w:r>
      <w:proofErr w:type="gramEnd"/>
      <w:r w:rsidRPr="005220E6">
        <w:rPr>
          <w:b/>
          <w:bCs/>
          <w:sz w:val="32"/>
          <w:szCs w:val="32"/>
        </w:rPr>
        <w:t xml:space="preserve"> Conclusions and Future Work</w:t>
      </w:r>
      <w:bookmarkEnd w:id="63"/>
    </w:p>
    <w:p w14:paraId="7BC527F1" w14:textId="77777777" w:rsidR="00333FB6" w:rsidRPr="00FB7B3F" w:rsidRDefault="00E12E0F">
      <w:pPr>
        <w:ind w:firstLine="466"/>
      </w:pPr>
      <w:r w:rsidRPr="00FB7B3F">
        <w:t xml:space="preserve">The search for ways to extract valuable information on non-functional requirements from users is paramount and still of interest to researchers. A non-functional property is a property of a whole system and cannot be verified for an individual component. Detection and modification of these functions in the subsequent system maintenance cause high costs. There is no clear and comprehensive solution to assess how non-functional requirements are met. </w:t>
      </w:r>
    </w:p>
    <w:p w14:paraId="559A47EE" w14:textId="77777777" w:rsidR="00333FB6" w:rsidRPr="00FB7B3F" w:rsidRDefault="00E12E0F">
      <w:pPr>
        <w:ind w:firstLine="466"/>
      </w:pPr>
      <w:r w:rsidRPr="00FB7B3F">
        <w:t>This thesis presents eye-movement metrics that can effectively distinguish non-functional requirements and use several examples of non-functional requirements to demonstrate how the system works. Furthermore, the approach present with this thesis focuses on providing a way of direct observation of the user that can be used to describe and inform the study of non-functional requirements. This thesis presents the starting point for an integrated and structured approach. The thesis investigates a new method of non-functional requirement analysis, which explores eye movement patterns to collect users' implicit feedback automatically. The thesis established a semantic connection between eye movements and user perceptions based on cognitive and empirical evidence from existing studies. It further formalizes several eye movement patterns and provides a correspondence between them and non-functional requirements. Additionally, it summarizes and quantifies six standard non-functional requirements of evaluation criteria based on experimental data.</w:t>
      </w:r>
    </w:p>
    <w:p w14:paraId="1AC64736" w14:textId="77777777" w:rsidR="00333FB6" w:rsidRPr="00FB7B3F" w:rsidRDefault="00E12E0F">
      <w:pPr>
        <w:ind w:firstLine="466"/>
      </w:pPr>
      <w:r w:rsidRPr="00FB7B3F">
        <w:t>The proposed approach provides the details of the precise location implementation that do not satisfy the non-functional requirements and reduces the cost of fixes and enhancements to the system.</w:t>
      </w:r>
    </w:p>
    <w:p w14:paraId="43A69C9D" w14:textId="77777777" w:rsidR="00333FB6" w:rsidRPr="00FB7B3F" w:rsidRDefault="00E12E0F">
      <w:pPr>
        <w:ind w:firstLine="466"/>
      </w:pPr>
      <w:r w:rsidRPr="00FB7B3F">
        <w:t xml:space="preserve">Despite the effective approach presented in this thesis, the number of experimental participants recruited for this study is small due to the COVID-19 epidemic. The findings obtained in the study, as the first work combining eye-tracking with demand analysis, are sufficient to serve as inspiration for subsequent work, but the small sample makes it difficult to use the results as generalized conclusions for direct use in a wide range of real-world work. In future work, we hope to recruit more participants so that the conclusions can be more robustly </w:t>
      </w:r>
      <w:proofErr w:type="gramStart"/>
      <w:r w:rsidRPr="00FB7B3F">
        <w:t>validated</w:t>
      </w:r>
      <w:proofErr w:type="gramEnd"/>
      <w:r w:rsidRPr="00FB7B3F">
        <w:t xml:space="preserve"> and more non-functional requirements can be analyzed.</w:t>
      </w:r>
    </w:p>
    <w:p w14:paraId="69D2FD23" w14:textId="77777777" w:rsidR="00333FB6" w:rsidRPr="00FB7B3F" w:rsidRDefault="00E12E0F">
      <w:pPr>
        <w:ind w:firstLine="466"/>
      </w:pPr>
      <w:r w:rsidRPr="00FB7B3F">
        <w:lastRenderedPageBreak/>
        <w:t xml:space="preserve">In future work, we will give methods to identify quantitative analysis for each dimension of eye-tracking metrics to be compatible with more non-functional requirement classifications. We also intend to validate the proposed techniques in the open-source community, combining real projects with detection systems and experimentation to identify potential oversight issues and improvements to our approach. This thesis is the starting point for an integrated and structured approach. The long-term vision is to build a systematic, highly compliant, and customizable rating system that, combined with appropriate development techniques, can facilitate small and medium </w:t>
      </w:r>
      <w:proofErr w:type="gramStart"/>
      <w:r w:rsidRPr="00FB7B3F">
        <w:t>developers</w:t>
      </w:r>
      <w:proofErr w:type="gramEnd"/>
      <w:r w:rsidRPr="00FB7B3F">
        <w:t xml:space="preserve"> and provide new inspiration for more prominent developers.</w:t>
      </w:r>
    </w:p>
    <w:p w14:paraId="5E461A34" w14:textId="77777777" w:rsidR="00333FB6" w:rsidRPr="00FB7B3F" w:rsidRDefault="00E12E0F">
      <w:pPr>
        <w:ind w:firstLine="466"/>
      </w:pPr>
      <w:r w:rsidRPr="00FB7B3F">
        <w:t>In addition, NFRs may be related to each other. This also means that in real-world applications they may affect each other to the extent that they do not receive separate feedback from the user. This is an objective problem, and there are many studies that focus on the interactions between NFRs, but it is not within the scope of our study. In this work, we try to construct the most obvious and simple requirement scenarios that independently link metrics and NFRs according to the definition of NFRs. In our subsequent work, we will try to consider the relationship between NFRs and refine the mapping by combining the results of research on related topics.</w:t>
      </w:r>
    </w:p>
    <w:p w14:paraId="42682BB6" w14:textId="77777777" w:rsidR="00333FB6" w:rsidRPr="00FB7B3F" w:rsidRDefault="00E12E0F">
      <w:pPr>
        <w:ind w:firstLine="466"/>
      </w:pPr>
      <w:r w:rsidRPr="00FB7B3F">
        <w:t xml:space="preserve">For more application scenarios. This project uses a hardware device that is essentially just a camera sensor with an IR fill light to obtain all the required parameters. This means that the framework can be deployed on </w:t>
      </w:r>
      <w:proofErr w:type="gramStart"/>
      <w:r w:rsidRPr="00FB7B3F">
        <w:t>a large number of</w:t>
      </w:r>
      <w:proofErr w:type="gramEnd"/>
      <w:r w:rsidRPr="00FB7B3F">
        <w:t xml:space="preserve"> devices (PCs with Windows Hello face authentication, Apple mobile devices with Face ID and Android mobile devices with face authentication). With full adherence to the principle of openness and voluntariness, and with proper handling of privacy regulations, we can look forward to an approach that will get feedback from numerous remote, unknown users implicitly. This will provide a new possibility for feedback on user requirements for software systems.</w:t>
      </w:r>
    </w:p>
    <w:p w14:paraId="3161B165" w14:textId="77777777" w:rsidR="00333FB6" w:rsidRPr="00FB7B3F" w:rsidRDefault="00333FB6">
      <w:pPr>
        <w:ind w:firstLine="466"/>
      </w:pPr>
    </w:p>
    <w:p w14:paraId="0BDF4616" w14:textId="77777777" w:rsidR="00333FB6" w:rsidRPr="00FB7B3F" w:rsidRDefault="00333FB6">
      <w:pPr>
        <w:ind w:firstLine="466"/>
      </w:pPr>
    </w:p>
    <w:p w14:paraId="0F907E08" w14:textId="77777777" w:rsidR="00333FB6" w:rsidRPr="00FB7B3F" w:rsidRDefault="00E12E0F">
      <w:pPr>
        <w:autoSpaceDE w:val="0"/>
        <w:autoSpaceDN w:val="0"/>
        <w:adjustRightInd w:val="0"/>
        <w:spacing w:line="360" w:lineRule="auto"/>
        <w:ind w:firstLineChars="0" w:firstLine="0"/>
        <w:jc w:val="center"/>
        <w:outlineLvl w:val="0"/>
        <w:rPr>
          <w:b/>
          <w:bCs/>
          <w:sz w:val="30"/>
          <w:szCs w:val="30"/>
        </w:rPr>
      </w:pPr>
      <w:r w:rsidRPr="00FB7B3F">
        <w:br w:type="page"/>
      </w:r>
      <w:bookmarkStart w:id="64" w:name="_Toc105867805"/>
      <w:r w:rsidRPr="00FB7B3F">
        <w:rPr>
          <w:b/>
          <w:bCs/>
          <w:sz w:val="32"/>
          <w:szCs w:val="32"/>
        </w:rPr>
        <w:lastRenderedPageBreak/>
        <w:t>Bibliography</w:t>
      </w:r>
      <w:bookmarkEnd w:id="64"/>
      <w:r w:rsidRPr="00FB7B3F">
        <w:rPr>
          <w:b/>
          <w:bCs/>
          <w:sz w:val="30"/>
          <w:szCs w:val="30"/>
        </w:rPr>
        <w:t xml:space="preserve"> </w:t>
      </w:r>
    </w:p>
    <w:p w14:paraId="317073D4" w14:textId="77777777" w:rsidR="00215F1F" w:rsidRPr="00FB7B3F" w:rsidRDefault="00E12E0F" w:rsidP="00550193">
      <w:pPr>
        <w:pStyle w:val="af9"/>
        <w:spacing w:line="460" w:lineRule="exact"/>
        <w:ind w:left="505" w:firstLine="407"/>
      </w:pPr>
      <w:r w:rsidRPr="00FB7B3F">
        <w:rPr>
          <w:sz w:val="21"/>
        </w:rPr>
        <w:fldChar w:fldCharType="begin"/>
      </w:r>
      <w:r w:rsidR="00215F1F" w:rsidRPr="00FB7B3F">
        <w:instrText xml:space="preserve"> ADDIN ZOTERO_BIBL {"uncited":[],"omitted":[],"custom":[]} CSL_BIBLIOGRAPHY </w:instrText>
      </w:r>
      <w:r w:rsidRPr="00FB7B3F">
        <w:rPr>
          <w:sz w:val="21"/>
        </w:rPr>
        <w:fldChar w:fldCharType="separate"/>
      </w:r>
      <w:r w:rsidR="00215F1F" w:rsidRPr="00FB7B3F">
        <w:t>[1]</w:t>
      </w:r>
      <w:r w:rsidR="00215F1F" w:rsidRPr="00FB7B3F">
        <w:tab/>
        <w:t xml:space="preserve">SOMMERVILLE I, SAWYER P. Requirements Engineering: A Good Practice Guide[M]. 1st </w:t>
      </w:r>
      <w:r w:rsidR="00215F1F" w:rsidRPr="00FB7B3F">
        <w:t>版</w:t>
      </w:r>
      <w:r w:rsidR="00215F1F" w:rsidRPr="00FB7B3F">
        <w:t>. USA: John Wiley &amp; Sons, Inc., 1997.</w:t>
      </w:r>
    </w:p>
    <w:p w14:paraId="421860D6" w14:textId="10CE33ED" w:rsidR="00215F1F" w:rsidRPr="00FB7B3F" w:rsidRDefault="00215F1F" w:rsidP="00550193">
      <w:pPr>
        <w:pStyle w:val="af9"/>
        <w:spacing w:line="460" w:lineRule="exact"/>
        <w:ind w:left="505" w:firstLine="466"/>
      </w:pPr>
      <w:r w:rsidRPr="00FB7B3F">
        <w:t>[2]</w:t>
      </w:r>
      <w:r w:rsidRPr="00FB7B3F">
        <w:tab/>
        <w:t>MAIRIZA D, ZOWGHI D, NURMULIANI N. An investigation into the notion of non-functional requirements[C]//Proceedings of the 2010 ACM Symposium on Applied Computing. New York, NY, USA: Association for Computing Machinery, 2010: 311-317[2022-05-05]. https://doi.org/10.1145/1774088.1774153. DOI:10.1145/1774088.1774153.</w:t>
      </w:r>
    </w:p>
    <w:p w14:paraId="3C47BCE5" w14:textId="77777777" w:rsidR="00215F1F" w:rsidRPr="00FB7B3F" w:rsidRDefault="00215F1F" w:rsidP="00550193">
      <w:pPr>
        <w:pStyle w:val="af9"/>
        <w:spacing w:line="460" w:lineRule="exact"/>
        <w:ind w:left="505" w:firstLine="466"/>
      </w:pPr>
      <w:r w:rsidRPr="00FB7B3F">
        <w:t>[3]</w:t>
      </w:r>
      <w:r w:rsidRPr="00FB7B3F">
        <w:tab/>
        <w:t>CHUNG L, LEITE J C S do P. On Non-Functional Requirements in Software Engineering[C]. 2009.</w:t>
      </w:r>
    </w:p>
    <w:p w14:paraId="27267E27" w14:textId="77777777" w:rsidR="00215F1F" w:rsidRPr="00FB7B3F" w:rsidRDefault="00215F1F" w:rsidP="00550193">
      <w:pPr>
        <w:pStyle w:val="af9"/>
        <w:spacing w:line="460" w:lineRule="exact"/>
        <w:ind w:left="505" w:firstLine="466"/>
      </w:pPr>
      <w:r w:rsidRPr="00FB7B3F">
        <w:t>[4]</w:t>
      </w:r>
      <w:r w:rsidRPr="00FB7B3F">
        <w:tab/>
        <w:t>MYLOPOULOS J, CHUNG L, NIXON B A. Representing and using nonfunctional requirements: a process-oriented approach[J]. IEEE Transactions on Software Engineering, 1992, 18: 483-497.</w:t>
      </w:r>
    </w:p>
    <w:p w14:paraId="0AC2534C" w14:textId="51AAC5C4" w:rsidR="00215F1F" w:rsidRPr="00FB7B3F" w:rsidRDefault="00215F1F" w:rsidP="00550193">
      <w:pPr>
        <w:pStyle w:val="af9"/>
        <w:spacing w:line="460" w:lineRule="exact"/>
        <w:ind w:left="505" w:firstLine="466"/>
      </w:pPr>
      <w:r w:rsidRPr="00FB7B3F">
        <w:t>[5]</w:t>
      </w:r>
      <w:r w:rsidRPr="00FB7B3F">
        <w:tab/>
        <w:t xml:space="preserve">MAALEJ W, KURTANOVIĆ Z, NABIL H, </w:t>
      </w:r>
      <w:r w:rsidRPr="00FB7B3F">
        <w:t>等</w:t>
      </w:r>
      <w:r w:rsidRPr="00FB7B3F">
        <w:t>. On the automatic classification of app reviews[J]. Requirements Engineering, 2016, 21(3): 311-331. DOI:10.1007/s00766-016-0251-9.</w:t>
      </w:r>
    </w:p>
    <w:p w14:paraId="5C0235C4" w14:textId="1F71D2A9" w:rsidR="00215F1F" w:rsidRPr="00FB7B3F" w:rsidRDefault="00215F1F" w:rsidP="00550193">
      <w:pPr>
        <w:pStyle w:val="af9"/>
        <w:spacing w:line="460" w:lineRule="exact"/>
        <w:ind w:left="505" w:firstLine="466"/>
      </w:pPr>
      <w:r w:rsidRPr="00FB7B3F">
        <w:t>[6]</w:t>
      </w:r>
      <w:r w:rsidRPr="00FB7B3F">
        <w:tab/>
        <w:t>GUZMAN E, MAALEJ W. How Do Users Like This Feature? A Fine Grained Sentiment Analysis of App Reviews[C]//2014 IEEE 22nd International Requirements Engineering Conference (RE). 2014: 153-162. DOI:10.1109/RE.2014.6912257.</w:t>
      </w:r>
    </w:p>
    <w:p w14:paraId="5BD59205" w14:textId="6CAB6ACB" w:rsidR="00215F1F" w:rsidRPr="00FB7B3F" w:rsidRDefault="00215F1F" w:rsidP="00550193">
      <w:pPr>
        <w:pStyle w:val="af9"/>
        <w:spacing w:line="460" w:lineRule="exact"/>
        <w:ind w:left="505" w:firstLine="466"/>
      </w:pPr>
      <w:r w:rsidRPr="00FB7B3F">
        <w:t>[7]</w:t>
      </w:r>
      <w:r w:rsidRPr="00FB7B3F">
        <w:tab/>
        <w:t xml:space="preserve">PANICHELLA S, DI SORBO A, GUZMAN E, </w:t>
      </w:r>
      <w:r w:rsidRPr="00FB7B3F">
        <w:t>等</w:t>
      </w:r>
      <w:r w:rsidRPr="00FB7B3F">
        <w:t>. How can i improve my app? Classifying user reviews for software maintenance and evolution[C]//2015 IEEE International Conference on Software Maintenance and Evolution (ICSME). 2015: 281-290. DOI:10.1109/ICSM.2015.7332474.</w:t>
      </w:r>
    </w:p>
    <w:p w14:paraId="2B4FA049" w14:textId="77777777" w:rsidR="00215F1F" w:rsidRPr="00FB7B3F" w:rsidRDefault="00215F1F" w:rsidP="00550193">
      <w:pPr>
        <w:pStyle w:val="af9"/>
        <w:spacing w:line="460" w:lineRule="exact"/>
        <w:ind w:left="505" w:firstLine="466"/>
      </w:pPr>
      <w:r w:rsidRPr="00FB7B3F">
        <w:t>[8]</w:t>
      </w:r>
      <w:r w:rsidRPr="00FB7B3F">
        <w:tab/>
        <w:t xml:space="preserve">BINKLEY D, DAVIS M H, LAWRIE D, </w:t>
      </w:r>
      <w:r w:rsidRPr="00FB7B3F">
        <w:t>等</w:t>
      </w:r>
      <w:r w:rsidRPr="00FB7B3F">
        <w:t>. The impact of identifier style on effort and comprehension[J]. Empirical Software Engineering, 2013, 18: 219-276.</w:t>
      </w:r>
    </w:p>
    <w:p w14:paraId="28C4DB86" w14:textId="072CDFF1" w:rsidR="00215F1F" w:rsidRPr="00FB7B3F" w:rsidRDefault="00215F1F" w:rsidP="00550193">
      <w:pPr>
        <w:pStyle w:val="af9"/>
        <w:spacing w:line="460" w:lineRule="exact"/>
        <w:ind w:left="505" w:firstLine="466"/>
      </w:pPr>
      <w:r w:rsidRPr="00FB7B3F">
        <w:t>[9]</w:t>
      </w:r>
      <w:r w:rsidRPr="00FB7B3F">
        <w:tab/>
        <w:t xml:space="preserve">SUN P, YANG J, MING H, </w:t>
      </w:r>
      <w:r w:rsidRPr="00FB7B3F">
        <w:t>等</w:t>
      </w:r>
      <w:r w:rsidRPr="00FB7B3F">
        <w:t xml:space="preserve">. A Multi-layered Desires Based Framework to Detect Users’ Evolving Non-functional Requirements[C]//2018 IEEE 42nd Annual Computer Software and Applications Conference (COMPSAC): </w:t>
      </w:r>
      <w:r w:rsidRPr="00FB7B3F">
        <w:t>卷</w:t>
      </w:r>
      <w:r w:rsidRPr="00FB7B3F">
        <w:t xml:space="preserve"> 01. 2018: 28-37. </w:t>
      </w:r>
      <w:r w:rsidRPr="00FB7B3F">
        <w:lastRenderedPageBreak/>
        <w:t>DOI:10.1109/COMPSAC.2018.00013.</w:t>
      </w:r>
    </w:p>
    <w:p w14:paraId="232676B4" w14:textId="5F97CD22" w:rsidR="00215F1F" w:rsidRPr="00FB7B3F" w:rsidRDefault="00215F1F" w:rsidP="00550193">
      <w:pPr>
        <w:pStyle w:val="af9"/>
        <w:spacing w:line="460" w:lineRule="exact"/>
        <w:ind w:left="505" w:firstLine="466"/>
      </w:pPr>
      <w:r w:rsidRPr="00FB7B3F">
        <w:t>[10]</w:t>
      </w:r>
      <w:r w:rsidRPr="00FB7B3F">
        <w:tab/>
        <w:t xml:space="preserve">XIE H, YANG J, CHANG C K, </w:t>
      </w:r>
      <w:r w:rsidRPr="00FB7B3F">
        <w:t>等</w:t>
      </w:r>
      <w:r w:rsidRPr="00FB7B3F">
        <w:t>. A statistical analysis approach to predict user’s changing requirements for software service evolution[J]. Journal of Systems and Software, 2017, 132: 147-164. DOI:10.1016/j.jss.2017.06.071.</w:t>
      </w:r>
    </w:p>
    <w:p w14:paraId="15A494C3" w14:textId="5DA56E1C" w:rsidR="00215F1F" w:rsidRPr="00FB7B3F" w:rsidRDefault="00215F1F" w:rsidP="00550193">
      <w:pPr>
        <w:pStyle w:val="af9"/>
        <w:spacing w:line="460" w:lineRule="exact"/>
        <w:ind w:left="505" w:firstLine="466"/>
      </w:pPr>
      <w:r w:rsidRPr="00FB7B3F">
        <w:t>[11]</w:t>
      </w:r>
      <w:r w:rsidRPr="00FB7B3F">
        <w:tab/>
        <w:t>PAGANO D, MAALEJ W. User feedback in the appstore: An empirical study[C]//2013 21st IEEE International Requirements Engineering Conference (RE). 2013: 125-134. DOI:10.1109/RE.2013.6636712.</w:t>
      </w:r>
    </w:p>
    <w:p w14:paraId="65EBA73F" w14:textId="2E7E236E" w:rsidR="00215F1F" w:rsidRPr="00FB7B3F" w:rsidRDefault="00215F1F" w:rsidP="00550193">
      <w:pPr>
        <w:pStyle w:val="af9"/>
        <w:spacing w:line="460" w:lineRule="exact"/>
        <w:ind w:left="505" w:firstLine="466"/>
      </w:pPr>
      <w:r w:rsidRPr="00FB7B3F">
        <w:t>[12]</w:t>
      </w:r>
      <w:r w:rsidRPr="00FB7B3F">
        <w:tab/>
        <w:t>WANG T, LIANG P, LU M. What Aspects Do Non-Functional Requirements in App User Reviews Describe? An Exploratory and Comparative Study[C]//2018 25th Asia-Pacific Software Engineering Conference (APSEC). 2018: 494-503. DOI:10.1109/APSEC.2018.00064.</w:t>
      </w:r>
    </w:p>
    <w:p w14:paraId="1C7C14C0" w14:textId="38220515" w:rsidR="00215F1F" w:rsidRPr="00FB7B3F" w:rsidRDefault="00215F1F" w:rsidP="00550193">
      <w:pPr>
        <w:pStyle w:val="af9"/>
        <w:spacing w:line="460" w:lineRule="exact"/>
        <w:ind w:left="505" w:firstLine="466"/>
      </w:pPr>
      <w:r w:rsidRPr="00FB7B3F">
        <w:t>[13]</w:t>
      </w:r>
      <w:r w:rsidRPr="00FB7B3F">
        <w:tab/>
        <w:t>RAYNER K. Eye movements in reading and information processing[J]. Psychological Bulletin, 1978, 85(3): 618-660. DOI:10.1037/0033-2909.85.3.618.</w:t>
      </w:r>
    </w:p>
    <w:p w14:paraId="5F34BCB3" w14:textId="0C29D378" w:rsidR="00215F1F" w:rsidRPr="00FB7B3F" w:rsidRDefault="00215F1F" w:rsidP="00550193">
      <w:pPr>
        <w:pStyle w:val="af9"/>
        <w:spacing w:line="460" w:lineRule="exact"/>
        <w:ind w:left="505" w:firstLine="466"/>
      </w:pPr>
      <w:r w:rsidRPr="00FB7B3F">
        <w:t>[14]</w:t>
      </w:r>
      <w:r w:rsidRPr="00FB7B3F">
        <w:tab/>
        <w:t>ANDREW T. D. Eye Tracking Methodology[M]. Springer Cham, 2017[2022-06-01]. https://link.springer.com/book/10.1007/978-3-319-57883-5.</w:t>
      </w:r>
    </w:p>
    <w:p w14:paraId="05380CA7" w14:textId="3BA25818" w:rsidR="00215F1F" w:rsidRPr="00FB7B3F" w:rsidRDefault="00215F1F" w:rsidP="00550193">
      <w:pPr>
        <w:pStyle w:val="af9"/>
        <w:spacing w:line="460" w:lineRule="exact"/>
        <w:ind w:left="505" w:firstLine="466"/>
      </w:pPr>
      <w:r w:rsidRPr="00FB7B3F">
        <w:t>[15]</w:t>
      </w:r>
      <w:r w:rsidRPr="00FB7B3F">
        <w:tab/>
        <w:t>Eyetracking: Is It Worth It? :: UXmatters[EB]. [2022-06-01]. https://www.uxmatters.com/mt/archives/2009/10/eyetracking-is-it-worth-it.php/.</w:t>
      </w:r>
    </w:p>
    <w:p w14:paraId="524A0C2D" w14:textId="5E1A5EB8" w:rsidR="00215F1F" w:rsidRPr="00FB7B3F" w:rsidRDefault="00215F1F" w:rsidP="00550193">
      <w:pPr>
        <w:pStyle w:val="af9"/>
        <w:spacing w:line="460" w:lineRule="exact"/>
        <w:ind w:left="505" w:firstLine="466"/>
      </w:pPr>
      <w:r w:rsidRPr="00FB7B3F">
        <w:t>[16]</w:t>
      </w:r>
      <w:r w:rsidRPr="00FB7B3F">
        <w:tab/>
        <w:t>A Survey on the Usage of Eye-Tracking in Computer Programming | ACM Computing Surveys[EB]. [2022-06-01]. https://dl.acm.org/doi/abs/10.1145/3145904.</w:t>
      </w:r>
    </w:p>
    <w:p w14:paraId="7DC20C4F" w14:textId="34B0960E" w:rsidR="00215F1F" w:rsidRPr="00FB7B3F" w:rsidRDefault="00215F1F" w:rsidP="00550193">
      <w:pPr>
        <w:pStyle w:val="af9"/>
        <w:spacing w:line="460" w:lineRule="exact"/>
        <w:ind w:left="505" w:firstLine="466"/>
      </w:pPr>
      <w:r w:rsidRPr="00FB7B3F">
        <w:t>[17]</w:t>
      </w:r>
      <w:r w:rsidRPr="00FB7B3F">
        <w:tab/>
        <w:t>SHARAFI Z, SOH Z, GUÉHÉNEUC Y G. A systematic literature review on the usage of eye-tracking in software engineering[J]. Information and Software Technology, 2015, 67: 79-107. DOI:10.1016/j.infsof.2015.06.008.</w:t>
      </w:r>
    </w:p>
    <w:p w14:paraId="185F3D78" w14:textId="75796F6C" w:rsidR="00215F1F" w:rsidRPr="00FB7B3F" w:rsidRDefault="00215F1F" w:rsidP="00550193">
      <w:pPr>
        <w:pStyle w:val="af9"/>
        <w:spacing w:line="460" w:lineRule="exact"/>
        <w:ind w:left="505" w:firstLine="466"/>
      </w:pPr>
      <w:r w:rsidRPr="00FB7B3F">
        <w:t>[18]</w:t>
      </w:r>
      <w:r w:rsidRPr="00FB7B3F">
        <w:tab/>
        <w:t>JACOB R J K, KARN K S. Commentary on Section 4 - Eye Tracking in Human-Computer Interaction and Usability Research: Ready to Deliver the Promises[M]//HYÖNÄ J, RADACH R, DEUBEL H. The Mind’s Eye. Amsterdam: North-Holland, 2003: 573-605[2022-06-01]. https://www.sciencedirect.com/science/article/pii/B9780444510204500311. DOI:10.1016/B978-044451020-4/50031-1.</w:t>
      </w:r>
    </w:p>
    <w:p w14:paraId="18C5E75C" w14:textId="4EB4885B" w:rsidR="00215F1F" w:rsidRPr="00FB7B3F" w:rsidRDefault="00215F1F" w:rsidP="00550193">
      <w:pPr>
        <w:pStyle w:val="af9"/>
        <w:spacing w:line="460" w:lineRule="exact"/>
        <w:ind w:left="505" w:firstLine="466"/>
      </w:pPr>
      <w:r w:rsidRPr="00FB7B3F">
        <w:lastRenderedPageBreak/>
        <w:t>[19]</w:t>
      </w:r>
      <w:r w:rsidRPr="00FB7B3F">
        <w:tab/>
        <w:t>KARN K S, ELLIS S, JULIANO C. The hunt for usability: tracking eye movements[C]//CHI ’99 Extended Abstracts on Human Factors in Computing Systems. New York, NY, USA: Association for Computing Machinery, 1999: 173[2022-05-31]. https://doi.org/10.1145/632716.632823. DOI:10.1145/632716.632823.</w:t>
      </w:r>
    </w:p>
    <w:p w14:paraId="7B4961D3" w14:textId="77777777" w:rsidR="00215F1F" w:rsidRPr="00FB7B3F" w:rsidRDefault="00215F1F" w:rsidP="00550193">
      <w:pPr>
        <w:pStyle w:val="af9"/>
        <w:spacing w:line="460" w:lineRule="exact"/>
        <w:ind w:left="505" w:firstLine="466"/>
      </w:pPr>
      <w:r w:rsidRPr="00FB7B3F">
        <w:t>[20]</w:t>
      </w:r>
      <w:r w:rsidRPr="00FB7B3F">
        <w:tab/>
        <w:t xml:space="preserve">SHARAFI Z, SHARIF B, GUÉHÉNEUC Y G, </w:t>
      </w:r>
      <w:r w:rsidRPr="00FB7B3F">
        <w:t>等</w:t>
      </w:r>
      <w:r w:rsidRPr="00FB7B3F">
        <w:t>. A practical guide on conducting eye tracking studies in software engineering[J]. Empirical Software Engineering, 2020, 25: 3128-3174.</w:t>
      </w:r>
    </w:p>
    <w:p w14:paraId="493ADEB4" w14:textId="7EDFEA4A" w:rsidR="00215F1F" w:rsidRPr="00FB7B3F" w:rsidRDefault="00215F1F" w:rsidP="00550193">
      <w:pPr>
        <w:pStyle w:val="af9"/>
        <w:spacing w:line="460" w:lineRule="exact"/>
        <w:ind w:left="505" w:firstLine="466"/>
      </w:pPr>
      <w:r w:rsidRPr="00FB7B3F">
        <w:t>[21]</w:t>
      </w:r>
      <w:r w:rsidRPr="00FB7B3F">
        <w:tab/>
        <w:t>GLINZ M. On Non-Functional Requirements[C]//15th IEEE International Requirements Engineering Conference (RE 2007). 2007: 21-26. DOI:10.1109/RE.2007.45.</w:t>
      </w:r>
    </w:p>
    <w:p w14:paraId="727E6D63" w14:textId="6F2C13EA" w:rsidR="00215F1F" w:rsidRPr="00FB7B3F" w:rsidRDefault="00215F1F" w:rsidP="00550193">
      <w:pPr>
        <w:pStyle w:val="af9"/>
        <w:spacing w:line="460" w:lineRule="exact"/>
        <w:ind w:left="505" w:firstLine="466"/>
      </w:pPr>
      <w:r w:rsidRPr="00FB7B3F">
        <w:t>[22]</w:t>
      </w:r>
      <w:r w:rsidRPr="00FB7B3F">
        <w:tab/>
        <w:t xml:space="preserve">DOERR J, KERKOW D, KOENIG T, </w:t>
      </w:r>
      <w:r w:rsidRPr="00FB7B3F">
        <w:t>等</w:t>
      </w:r>
      <w:r w:rsidRPr="00FB7B3F">
        <w:t>. Non-functional requirements in industry - three case studies adopting an experience-based NFR method[C]//13th IEEE International Conference on Requirements Engineering (RE’05). 2005: 373-382. DOI:10.1109/RE.2005.47.</w:t>
      </w:r>
    </w:p>
    <w:p w14:paraId="77377289" w14:textId="77777777" w:rsidR="00215F1F" w:rsidRPr="00FB7B3F" w:rsidRDefault="00215F1F" w:rsidP="00550193">
      <w:pPr>
        <w:pStyle w:val="af9"/>
        <w:spacing w:line="460" w:lineRule="exact"/>
        <w:ind w:left="505" w:firstLine="466"/>
      </w:pPr>
      <w:r w:rsidRPr="00FB7B3F">
        <w:t>[23]</w:t>
      </w:r>
      <w:r w:rsidRPr="00FB7B3F">
        <w:tab/>
        <w:t>CASTRO C, FANTINATO M. Dictionary of Non-functional Requirements of Business Process and Web Services[M]. Sao Paulo, SP. Brazil.: University of São Paulo, School of Arts, Sciences and Humanities, 2018.</w:t>
      </w:r>
    </w:p>
    <w:p w14:paraId="2531F07A" w14:textId="0904DBBE" w:rsidR="00215F1F" w:rsidRPr="00FB7B3F" w:rsidRDefault="00215F1F" w:rsidP="00550193">
      <w:pPr>
        <w:pStyle w:val="af9"/>
        <w:spacing w:line="460" w:lineRule="exact"/>
        <w:ind w:left="505" w:firstLine="466"/>
      </w:pPr>
      <w:r w:rsidRPr="00FB7B3F">
        <w:t>[24]</w:t>
      </w:r>
      <w:r w:rsidRPr="00FB7B3F">
        <w:tab/>
        <w:t xml:space="preserve">WANG C C, HUNG J C, HUANG C H, </w:t>
      </w:r>
      <w:r w:rsidRPr="00FB7B3F">
        <w:t>等</w:t>
      </w:r>
      <w:r w:rsidRPr="00FB7B3F">
        <w:t>. Advertising Visual Attention to Facebook Social Network: Evidence from Eye Movements[C]//2018 7th International Congress on Advanced Applied Informatics (IIAI-AAI). 2018: 68-73. DOI:10.1109/IIAI-AAI.2018.00023.</w:t>
      </w:r>
    </w:p>
    <w:p w14:paraId="07E331CB" w14:textId="1A6EB283" w:rsidR="00215F1F" w:rsidRPr="00FB7B3F" w:rsidRDefault="00215F1F" w:rsidP="00550193">
      <w:pPr>
        <w:pStyle w:val="af9"/>
        <w:spacing w:line="460" w:lineRule="exact"/>
        <w:ind w:left="505" w:firstLine="466"/>
      </w:pPr>
      <w:r w:rsidRPr="00FB7B3F">
        <w:t>[25]</w:t>
      </w:r>
      <w:r w:rsidRPr="00FB7B3F">
        <w:tab/>
        <w:t xml:space="preserve">SHARAFI Z, SHAFFER T, SHARIF B, </w:t>
      </w:r>
      <w:r w:rsidRPr="00FB7B3F">
        <w:t>等</w:t>
      </w:r>
      <w:r w:rsidRPr="00FB7B3F">
        <w:t>. Eye-Tracking Metrics in Software Engineering[C]//2015 Asia-Pacific Software Engineering Conference (APSEC). 2015: 96-103. DOI:10.1109/APSEC.2015.53.</w:t>
      </w:r>
    </w:p>
    <w:p w14:paraId="31F9F870" w14:textId="23C2FEB1" w:rsidR="00215F1F" w:rsidRPr="00FB7B3F" w:rsidRDefault="00215F1F" w:rsidP="00550193">
      <w:pPr>
        <w:pStyle w:val="af9"/>
        <w:spacing w:line="460" w:lineRule="exact"/>
        <w:ind w:left="505" w:firstLine="466"/>
      </w:pPr>
      <w:r w:rsidRPr="00FB7B3F">
        <w:t>[26]</w:t>
      </w:r>
      <w:r w:rsidRPr="00FB7B3F">
        <w:tab/>
        <w:t>SALVUCCI D D, GOLDBERG J H. Identifying fixations and saccades in eye-tracking protocols[C]//Proceedings of the 2000 symposium on Eye tracking research &amp; applications. New York, NY, USA: Association for Computing Machinery, 2000: 71-78[2022-06-08]. https://doi.org/10.1145/355017.355028. DOI:10.1145/355017.355028.</w:t>
      </w:r>
    </w:p>
    <w:p w14:paraId="5DBCA34C" w14:textId="0AB1A17F" w:rsidR="00215F1F" w:rsidRPr="00FB7B3F" w:rsidRDefault="00215F1F" w:rsidP="00550193">
      <w:pPr>
        <w:pStyle w:val="af9"/>
        <w:spacing w:line="460" w:lineRule="exact"/>
        <w:ind w:left="505" w:firstLine="466"/>
      </w:pPr>
      <w:r w:rsidRPr="00FB7B3F">
        <w:lastRenderedPageBreak/>
        <w:t>[27]</w:t>
      </w:r>
      <w:r w:rsidRPr="00FB7B3F">
        <w:tab/>
        <w:t xml:space="preserve">POOLE A, BALL L J, PHILLIPS P. In Search of Salience: A Response-time and Eye-movement Analysis of Bookmark Recognition[C]//FINCHER S, MARKOPOULOS P, MOORE D, </w:t>
      </w:r>
      <w:r w:rsidRPr="00FB7B3F">
        <w:t>等</w:t>
      </w:r>
      <w:r w:rsidRPr="00FB7B3F">
        <w:t>. People and Computers XVIII — Design for Life. London: Springer, 2005: 363-378. DOI:10.1007/1-84628-062-1_23.</w:t>
      </w:r>
    </w:p>
    <w:p w14:paraId="28D186CF" w14:textId="5B8D4CC4" w:rsidR="00215F1F" w:rsidRPr="00FB7B3F" w:rsidRDefault="00215F1F" w:rsidP="00550193">
      <w:pPr>
        <w:pStyle w:val="af9"/>
        <w:spacing w:line="460" w:lineRule="exact"/>
        <w:ind w:left="505" w:firstLine="466"/>
      </w:pPr>
      <w:r w:rsidRPr="00FB7B3F">
        <w:t>[28]</w:t>
      </w:r>
      <w:r w:rsidRPr="00FB7B3F">
        <w:tab/>
        <w:t xml:space="preserve">BUSJAHN T, BEDNARIK R, BEGEL A, </w:t>
      </w:r>
      <w:r w:rsidRPr="00FB7B3F">
        <w:t>等</w:t>
      </w:r>
      <w:r w:rsidRPr="00FB7B3F">
        <w:t>. Eye Movements in Code Reading: Relaxing the Linear Order[C]//2015 IEEE 23rd International Conference on Program Comprehension. 2015: 255-265. DOI:10.1109/ICPC.2015.36.</w:t>
      </w:r>
    </w:p>
    <w:p w14:paraId="092D71C5" w14:textId="56C6EDEB" w:rsidR="00215F1F" w:rsidRPr="00FB7B3F" w:rsidRDefault="00215F1F" w:rsidP="00550193">
      <w:pPr>
        <w:pStyle w:val="af9"/>
        <w:spacing w:line="460" w:lineRule="exact"/>
        <w:ind w:left="505" w:firstLine="466"/>
      </w:pPr>
      <w:r w:rsidRPr="00FB7B3F">
        <w:t>[29]</w:t>
      </w:r>
      <w:r w:rsidRPr="00FB7B3F">
        <w:tab/>
        <w:t>PETRUSEL R, MENDLING J. Eye-Tracking the Factors of Process Model Comprehension Tasks[C]//SALINESI C, NORRIE M C, PASTOR Ó. Advanced Information Systems Engineering. Berlin, Heidelberg: Springer, 2013: 224-239. DOI:10.1007/978-3-642-38709-8_15.</w:t>
      </w:r>
    </w:p>
    <w:p w14:paraId="2F723961" w14:textId="28A22DBC" w:rsidR="00215F1F" w:rsidRPr="00FB7B3F" w:rsidRDefault="00215F1F" w:rsidP="00550193">
      <w:pPr>
        <w:pStyle w:val="af9"/>
        <w:spacing w:line="460" w:lineRule="exact"/>
        <w:ind w:left="505" w:firstLine="466"/>
      </w:pPr>
      <w:r w:rsidRPr="00FB7B3F">
        <w:t>[30]</w:t>
      </w:r>
      <w:r w:rsidRPr="00FB7B3F">
        <w:tab/>
        <w:t>GOLDBERG J H, KOTVAL X P. Computer interface evaluation using eye movements: methods and constructs[J]. International Journal of Industrial Ergonomics, 1999, 24(6): 631-645. DOI:10.1016/S0169-8141(98)00068-7.</w:t>
      </w:r>
    </w:p>
    <w:p w14:paraId="4C101B86" w14:textId="70C14535" w:rsidR="00215F1F" w:rsidRPr="00FB7B3F" w:rsidRDefault="00215F1F" w:rsidP="00550193">
      <w:pPr>
        <w:pStyle w:val="af9"/>
        <w:spacing w:line="460" w:lineRule="exact"/>
        <w:ind w:left="505" w:firstLine="466"/>
      </w:pPr>
      <w:r w:rsidRPr="00FB7B3F">
        <w:t>[31]</w:t>
      </w:r>
      <w:r w:rsidRPr="00FB7B3F">
        <w:tab/>
        <w:t>BHATTARAI R, PHOTHISONOTHAI M. Eye-Tracking Based Visualizations and Metrics Analysis for Individual Eye Movement Patterns[C]//2019 16th International Joint Conference on Computer Science and Software Engineering (JCSSE). 2019: 381-384. DOI:10.1109/JCSSE.2019.8864156.</w:t>
      </w:r>
    </w:p>
    <w:p w14:paraId="62333A72" w14:textId="1BD13F8D" w:rsidR="00333FB6" w:rsidRPr="00FB7B3F" w:rsidRDefault="00E12E0F">
      <w:pPr>
        <w:widowControl/>
        <w:ind w:firstLine="466"/>
        <w:jc w:val="left"/>
      </w:pPr>
      <w:r w:rsidRPr="00FB7B3F">
        <w:fldChar w:fldCharType="end"/>
      </w:r>
    </w:p>
    <w:p w14:paraId="0704A99F" w14:textId="77777777" w:rsidR="00333FB6" w:rsidRPr="00FB7B3F" w:rsidRDefault="00E12E0F">
      <w:pPr>
        <w:widowControl/>
        <w:spacing w:line="240" w:lineRule="auto"/>
        <w:ind w:firstLineChars="0" w:firstLine="0"/>
        <w:jc w:val="left"/>
        <w:rPr>
          <w:szCs w:val="21"/>
        </w:rPr>
      </w:pPr>
      <w:r w:rsidRPr="00FB7B3F">
        <w:rPr>
          <w:szCs w:val="21"/>
        </w:rPr>
        <w:br w:type="page"/>
      </w:r>
    </w:p>
    <w:p w14:paraId="58EBF394" w14:textId="77777777" w:rsidR="00333FB6" w:rsidRPr="00FB7B3F" w:rsidRDefault="00E12E0F">
      <w:pPr>
        <w:autoSpaceDE w:val="0"/>
        <w:autoSpaceDN w:val="0"/>
        <w:adjustRightInd w:val="0"/>
        <w:ind w:firstLineChars="0" w:firstLine="0"/>
        <w:jc w:val="center"/>
        <w:outlineLvl w:val="0"/>
        <w:rPr>
          <w:b/>
          <w:bCs/>
          <w:sz w:val="32"/>
          <w:szCs w:val="32"/>
        </w:rPr>
      </w:pPr>
      <w:bookmarkStart w:id="65" w:name="_Toc200161750"/>
      <w:bookmarkStart w:id="66" w:name="_Toc105867806"/>
      <w:r w:rsidRPr="00FB7B3F">
        <w:rPr>
          <w:b/>
          <w:bCs/>
          <w:sz w:val="32"/>
          <w:szCs w:val="32"/>
        </w:rPr>
        <w:lastRenderedPageBreak/>
        <w:t>Acknowledgements</w:t>
      </w:r>
      <w:bookmarkEnd w:id="65"/>
      <w:bookmarkEnd w:id="66"/>
    </w:p>
    <w:p w14:paraId="6EEC6528" w14:textId="77777777" w:rsidR="00333FB6" w:rsidRPr="00FB7B3F" w:rsidRDefault="00E12E0F">
      <w:pPr>
        <w:autoSpaceDE w:val="0"/>
        <w:autoSpaceDN w:val="0"/>
        <w:adjustRightInd w:val="0"/>
        <w:ind w:left="420" w:firstLine="466"/>
        <w:rPr>
          <w:szCs w:val="21"/>
        </w:rPr>
      </w:pPr>
      <w:r w:rsidRPr="00FB7B3F">
        <w:rPr>
          <w:szCs w:val="21"/>
        </w:rPr>
        <w:t xml:space="preserve">Throughout the writing of this </w:t>
      </w:r>
      <w:proofErr w:type="gramStart"/>
      <w:r w:rsidRPr="00FB7B3F">
        <w:rPr>
          <w:szCs w:val="21"/>
        </w:rPr>
        <w:t>dissertation</w:t>
      </w:r>
      <w:proofErr w:type="gramEnd"/>
      <w:r w:rsidRPr="00FB7B3F">
        <w:rPr>
          <w:szCs w:val="21"/>
        </w:rPr>
        <w:t xml:space="preserve"> I have received a great deal of support and assistance.</w:t>
      </w:r>
    </w:p>
    <w:p w14:paraId="7DF19B0D" w14:textId="77777777" w:rsidR="00333FB6" w:rsidRPr="00FB7B3F" w:rsidRDefault="00E12E0F">
      <w:pPr>
        <w:autoSpaceDE w:val="0"/>
        <w:autoSpaceDN w:val="0"/>
        <w:adjustRightInd w:val="0"/>
        <w:ind w:left="420" w:firstLine="466"/>
        <w:rPr>
          <w:szCs w:val="21"/>
        </w:rPr>
      </w:pPr>
      <w:r w:rsidRPr="00FB7B3F">
        <w:rPr>
          <w:szCs w:val="21"/>
        </w:rPr>
        <w:t>I would first like to thank my supervisor, Tong Li, for his great foresight in identifying a gap in the related field in the research direction of this project. During more than a year of research, he used his extensive expertise to dispel all my doubts and gave me valuable help in specifying my research questions and methods. Your insightful feedback has prompted me to improve my thinking and has taken my work to a higher level.</w:t>
      </w:r>
    </w:p>
    <w:p w14:paraId="38D634BD" w14:textId="77777777" w:rsidR="00333FB6" w:rsidRPr="00FB7B3F" w:rsidRDefault="00E12E0F">
      <w:pPr>
        <w:autoSpaceDE w:val="0"/>
        <w:autoSpaceDN w:val="0"/>
        <w:adjustRightInd w:val="0"/>
        <w:ind w:left="420" w:firstLine="466"/>
        <w:rPr>
          <w:szCs w:val="21"/>
        </w:rPr>
      </w:pPr>
      <w:r w:rsidRPr="00FB7B3F">
        <w:rPr>
          <w:szCs w:val="21"/>
        </w:rPr>
        <w:t>The next person I would like to thank most is our counselor, Dai Lu. She has dedicated herself to solving all our problems in school life with a passionate work ethic. Her presence allows us to focus on our classes and projects without worries.</w:t>
      </w:r>
      <w:r w:rsidRPr="00FB7B3F">
        <w:t xml:space="preserve"> She was not only our academic guide and organizer, but also our companion in life, willing to understand and address any of our ideas. </w:t>
      </w:r>
      <w:r w:rsidRPr="00FB7B3F">
        <w:rPr>
          <w:szCs w:val="21"/>
        </w:rPr>
        <w:t>I can't imagine a college life without her, it must be several times tougher than what we are going through now.</w:t>
      </w:r>
    </w:p>
    <w:p w14:paraId="0CB2099C" w14:textId="77777777" w:rsidR="00333FB6" w:rsidRPr="00FB7B3F" w:rsidRDefault="00E12E0F">
      <w:pPr>
        <w:autoSpaceDE w:val="0"/>
        <w:autoSpaceDN w:val="0"/>
        <w:adjustRightInd w:val="0"/>
        <w:ind w:left="420" w:firstLine="466"/>
        <w:rPr>
          <w:szCs w:val="21"/>
        </w:rPr>
      </w:pPr>
      <w:r w:rsidRPr="00FB7B3F">
        <w:rPr>
          <w:szCs w:val="21"/>
        </w:rPr>
        <w:t xml:space="preserve">Finally, I would like to thank my gracious classmates. As someone who is often careless in life, you have always been unstinting with the information and help you have provided, and communicating with you has always let me know where I am. I am honored to have worked, studied, lived and shared four years with all of </w:t>
      </w:r>
      <w:proofErr w:type="gramStart"/>
      <w:r w:rsidRPr="00FB7B3F">
        <w:rPr>
          <w:szCs w:val="21"/>
        </w:rPr>
        <w:t>you</w:t>
      </w:r>
      <w:proofErr w:type="gramEnd"/>
      <w:r w:rsidRPr="00FB7B3F">
        <w:rPr>
          <w:szCs w:val="21"/>
        </w:rPr>
        <w:t xml:space="preserve"> wonderful people.</w:t>
      </w:r>
    </w:p>
    <w:p w14:paraId="25275C12" w14:textId="77777777" w:rsidR="00333FB6" w:rsidRPr="00FB7B3F" w:rsidRDefault="00E12E0F">
      <w:pPr>
        <w:autoSpaceDE w:val="0"/>
        <w:autoSpaceDN w:val="0"/>
        <w:adjustRightInd w:val="0"/>
        <w:ind w:left="420" w:firstLine="466"/>
        <w:rPr>
          <w:szCs w:val="21"/>
        </w:rPr>
      </w:pPr>
      <w:r w:rsidRPr="00FB7B3F">
        <w:rPr>
          <w:szCs w:val="21"/>
        </w:rPr>
        <w:t>I would also like to thank Fan Gongxiu Honors College for supporting me throughout my college years. The college has trained my research skills with special courses and plenty of projects.</w:t>
      </w:r>
      <w:r w:rsidRPr="00FB7B3F">
        <w:t xml:space="preserve"> </w:t>
      </w:r>
      <w:r w:rsidRPr="00FB7B3F">
        <w:rPr>
          <w:szCs w:val="21"/>
        </w:rPr>
        <w:t>More importantly, the College has given us a broad platform and complete freedom to choose the direction of our interest and has been consistently generous in funding our research.</w:t>
      </w:r>
      <w:r w:rsidRPr="00FB7B3F">
        <w:t xml:space="preserve"> </w:t>
      </w:r>
      <w:r w:rsidRPr="00FB7B3F">
        <w:rPr>
          <w:szCs w:val="21"/>
        </w:rPr>
        <w:t>My education at the College has built my confidence to continue my research work afterwards.</w:t>
      </w:r>
    </w:p>
    <w:p w14:paraId="7203F36E" w14:textId="77777777" w:rsidR="00333FB6" w:rsidRPr="00FB7B3F" w:rsidRDefault="00333FB6">
      <w:pPr>
        <w:autoSpaceDE w:val="0"/>
        <w:autoSpaceDN w:val="0"/>
        <w:adjustRightInd w:val="0"/>
        <w:ind w:left="420" w:firstLine="466"/>
        <w:rPr>
          <w:szCs w:val="21"/>
        </w:rPr>
      </w:pPr>
    </w:p>
    <w:p w14:paraId="1C9EBB73" w14:textId="77777777" w:rsidR="00333FB6" w:rsidRPr="00FB7B3F" w:rsidRDefault="00333FB6">
      <w:pPr>
        <w:autoSpaceDE w:val="0"/>
        <w:autoSpaceDN w:val="0"/>
        <w:adjustRightInd w:val="0"/>
        <w:ind w:left="420" w:firstLine="466"/>
        <w:rPr>
          <w:szCs w:val="21"/>
        </w:rPr>
      </w:pPr>
    </w:p>
    <w:sectPr w:rsidR="00333FB6" w:rsidRPr="00FB7B3F">
      <w:headerReference w:type="default" r:id="rId49"/>
      <w:pgSz w:w="11906" w:h="16838"/>
      <w:pgMar w:top="1701" w:right="1418" w:bottom="1418" w:left="1418" w:header="1134" w:footer="992"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A1AC95" w14:textId="77777777" w:rsidR="00B30252" w:rsidRDefault="00B30252">
      <w:pPr>
        <w:spacing w:line="240" w:lineRule="auto"/>
        <w:ind w:firstLine="466"/>
      </w:pPr>
      <w:r>
        <w:separator/>
      </w:r>
    </w:p>
  </w:endnote>
  <w:endnote w:type="continuationSeparator" w:id="0">
    <w:p w14:paraId="63CC3036" w14:textId="77777777" w:rsidR="00B30252" w:rsidRDefault="00B30252">
      <w:pPr>
        <w:spacing w:line="240" w:lineRule="auto"/>
        <w:ind w:firstLine="466"/>
      </w:pPr>
      <w:r>
        <w:continuationSeparator/>
      </w:r>
    </w:p>
  </w:endnote>
  <w:endnote w:type="continuationNotice" w:id="1">
    <w:p w14:paraId="7CBC8392" w14:textId="77777777" w:rsidR="00B30252" w:rsidRDefault="00B30252">
      <w:pPr>
        <w:spacing w:line="240" w:lineRule="auto"/>
        <w:ind w:firstLine="466"/>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方正舒体">
    <w:altName w:val="微软雅黑"/>
    <w:panose1 w:val="02010601030101010101"/>
    <w:charset w:val="86"/>
    <w:family w:val="auto"/>
    <w:pitch w:val="variable"/>
    <w:sig w:usb0="00000003" w:usb1="080E0000" w:usb2="00000010" w:usb3="00000000" w:csb0="00040000" w:csb1="00000000"/>
  </w:font>
  <w:font w:name="隶书">
    <w:altName w:val="微软雅黑"/>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914FA" w14:textId="77777777" w:rsidR="00333FB6" w:rsidRDefault="00E12E0F">
    <w:pPr>
      <w:pStyle w:val="ab"/>
      <w:framePr w:wrap="around" w:vAnchor="text" w:hAnchor="margin" w:xAlign="center" w:y="1"/>
      <w:ind w:firstLine="349"/>
      <w:rPr>
        <w:rStyle w:val="af2"/>
      </w:rPr>
    </w:pPr>
    <w:r>
      <w:rPr>
        <w:rStyle w:val="af2"/>
      </w:rPr>
      <w:fldChar w:fldCharType="begin"/>
    </w:r>
    <w:r>
      <w:rPr>
        <w:rStyle w:val="af2"/>
      </w:rPr>
      <w:instrText xml:space="preserve">PAGE  </w:instrText>
    </w:r>
    <w:r>
      <w:rPr>
        <w:rStyle w:val="af2"/>
      </w:rPr>
      <w:fldChar w:fldCharType="end"/>
    </w:r>
  </w:p>
  <w:p w14:paraId="1A968B98" w14:textId="77777777" w:rsidR="00333FB6" w:rsidRDefault="00333FB6">
    <w:pPr>
      <w:pStyle w:val="ab"/>
      <w:ind w:firstLine="349"/>
    </w:pPr>
  </w:p>
  <w:p w14:paraId="1C7618B8" w14:textId="77777777" w:rsidR="00333FB6" w:rsidRDefault="00333FB6">
    <w:pPr>
      <w:ind w:firstLine="46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4C906" w14:textId="77777777" w:rsidR="00333FB6" w:rsidRDefault="00E12E0F">
    <w:pPr>
      <w:pStyle w:val="ab"/>
      <w:framePr w:wrap="around" w:vAnchor="text" w:hAnchor="margin" w:xAlign="center" w:y="1"/>
      <w:ind w:firstLine="349"/>
      <w:rPr>
        <w:rStyle w:val="af2"/>
      </w:rPr>
    </w:pPr>
    <w:r>
      <w:rPr>
        <w:rStyle w:val="af2"/>
      </w:rPr>
      <w:fldChar w:fldCharType="begin"/>
    </w:r>
    <w:r>
      <w:rPr>
        <w:rStyle w:val="af2"/>
      </w:rPr>
      <w:instrText xml:space="preserve">PAGE  </w:instrText>
    </w:r>
    <w:r>
      <w:rPr>
        <w:rStyle w:val="af2"/>
      </w:rPr>
      <w:fldChar w:fldCharType="separate"/>
    </w:r>
    <w:r>
      <w:rPr>
        <w:rStyle w:val="af2"/>
      </w:rPr>
      <w:t>5</w:t>
    </w:r>
    <w:r>
      <w:rPr>
        <w:rStyle w:val="af2"/>
      </w:rPr>
      <w:fldChar w:fldCharType="end"/>
    </w:r>
  </w:p>
  <w:p w14:paraId="1AA0E7DD" w14:textId="77777777" w:rsidR="00333FB6" w:rsidRDefault="00333FB6">
    <w:pPr>
      <w:pStyle w:val="ab"/>
      <w:ind w:firstLine="349"/>
    </w:pPr>
  </w:p>
  <w:p w14:paraId="29EBD4BD" w14:textId="77777777" w:rsidR="00333FB6" w:rsidRDefault="00333FB6">
    <w:pPr>
      <w:ind w:firstLine="46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A409E" w14:textId="77777777" w:rsidR="00333FB6" w:rsidRDefault="00333FB6">
    <w:pPr>
      <w:pStyle w:val="ab"/>
      <w:ind w:firstLine="34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CBB38D" w14:textId="77777777" w:rsidR="00B30252" w:rsidRDefault="00B30252">
      <w:pPr>
        <w:spacing w:line="240" w:lineRule="auto"/>
        <w:ind w:firstLine="466"/>
      </w:pPr>
      <w:r>
        <w:separator/>
      </w:r>
    </w:p>
  </w:footnote>
  <w:footnote w:type="continuationSeparator" w:id="0">
    <w:p w14:paraId="53C59CB8" w14:textId="77777777" w:rsidR="00B30252" w:rsidRDefault="00B30252">
      <w:pPr>
        <w:spacing w:line="240" w:lineRule="auto"/>
        <w:ind w:firstLine="466"/>
      </w:pPr>
      <w:r>
        <w:continuationSeparator/>
      </w:r>
    </w:p>
  </w:footnote>
  <w:footnote w:type="continuationNotice" w:id="1">
    <w:p w14:paraId="070F44CD" w14:textId="77777777" w:rsidR="00B30252" w:rsidRDefault="00B30252">
      <w:pPr>
        <w:spacing w:line="240" w:lineRule="auto"/>
        <w:ind w:firstLine="466"/>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915FE" w14:textId="77777777" w:rsidR="00333FB6" w:rsidRDefault="00333FB6">
    <w:pPr>
      <w:pStyle w:val="ac"/>
      <w:ind w:firstLine="34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8D0FB" w14:textId="77777777" w:rsidR="00333FB6" w:rsidRDefault="00E12E0F">
    <w:pPr>
      <w:pStyle w:val="ac"/>
      <w:ind w:firstLine="623"/>
      <w:rPr>
        <w:rFonts w:ascii="隶书" w:eastAsia="隶书"/>
        <w:b/>
        <w:sz w:val="32"/>
        <w:szCs w:val="32"/>
      </w:rPr>
    </w:pPr>
    <w:r>
      <w:rPr>
        <w:rFonts w:ascii="隶书" w:eastAsia="隶书" w:hint="eastAsia"/>
        <w:b/>
        <w:sz w:val="32"/>
        <w:szCs w:val="32"/>
      </w:rPr>
      <w:t>北京工业大学毕业设计（论文）</w:t>
    </w:r>
  </w:p>
  <w:p w14:paraId="47361050" w14:textId="77777777" w:rsidR="00333FB6" w:rsidRDefault="00333FB6">
    <w:pPr>
      <w:ind w:firstLine="46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A3848" w14:textId="77777777" w:rsidR="00333FB6" w:rsidRDefault="00333FB6">
    <w:pPr>
      <w:pStyle w:val="ac"/>
      <w:ind w:firstLine="349"/>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3301D" w14:textId="77777777" w:rsidR="00333FB6" w:rsidRDefault="00E12E0F">
    <w:pPr>
      <w:pStyle w:val="ac"/>
      <w:ind w:firstLine="623"/>
      <w:rPr>
        <w:rFonts w:ascii="隶书" w:eastAsia="隶书"/>
        <w:b/>
        <w:sz w:val="32"/>
        <w:szCs w:val="32"/>
      </w:rPr>
    </w:pPr>
    <w:r>
      <w:rPr>
        <w:rFonts w:ascii="隶书" w:eastAsia="隶书" w:hint="eastAsia"/>
        <w:b/>
        <w:sz w:val="32"/>
        <w:szCs w:val="32"/>
      </w:rPr>
      <w:t>北京工业大学毕业设计（论文）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33B6"/>
    <w:multiLevelType w:val="multilevel"/>
    <w:tmpl w:val="00CC33B6"/>
    <w:lvl w:ilvl="0">
      <w:start w:val="3"/>
      <w:numFmt w:val="bullet"/>
      <w:lvlText w:val="-"/>
      <w:lvlJc w:val="left"/>
      <w:pPr>
        <w:ind w:left="780" w:hanging="360"/>
      </w:pPr>
      <w:rPr>
        <w:rFonts w:ascii="Times New Roman" w:eastAsia="宋体" w:hAnsi="Times New Roman" w:cs="Times New Roman"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39E9689F"/>
    <w:multiLevelType w:val="multilevel"/>
    <w:tmpl w:val="39E9689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829055789">
    <w:abstractNumId w:val="1"/>
  </w:num>
  <w:num w:numId="2" w16cid:durableId="19214516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doNotShadeFormData/>
  <w:characterSpacingControl w:val="compressPunctuation"/>
  <w:doNotValidateAgainstSchema/>
  <w:doNotDemarcateInvalidXml/>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yMzc2MrcwNTY2NbdQ0lEKTi0uzszPAykwqQUAh3+yniwAAAA="/>
  </w:docVars>
  <w:rsids>
    <w:rsidRoot w:val="00172A27"/>
    <w:rsid w:val="000028B0"/>
    <w:rsid w:val="00002901"/>
    <w:rsid w:val="00002B19"/>
    <w:rsid w:val="00006CD9"/>
    <w:rsid w:val="00006DE8"/>
    <w:rsid w:val="00007955"/>
    <w:rsid w:val="000117C5"/>
    <w:rsid w:val="00011B95"/>
    <w:rsid w:val="0001352F"/>
    <w:rsid w:val="00015073"/>
    <w:rsid w:val="000210DB"/>
    <w:rsid w:val="000231F3"/>
    <w:rsid w:val="00025217"/>
    <w:rsid w:val="00025F92"/>
    <w:rsid w:val="000260BB"/>
    <w:rsid w:val="00026778"/>
    <w:rsid w:val="00031AEB"/>
    <w:rsid w:val="00031F55"/>
    <w:rsid w:val="0003374A"/>
    <w:rsid w:val="000344FA"/>
    <w:rsid w:val="00034EA2"/>
    <w:rsid w:val="0003620A"/>
    <w:rsid w:val="00036378"/>
    <w:rsid w:val="00037305"/>
    <w:rsid w:val="00040AA7"/>
    <w:rsid w:val="000436CE"/>
    <w:rsid w:val="00043979"/>
    <w:rsid w:val="00044C96"/>
    <w:rsid w:val="00045D1E"/>
    <w:rsid w:val="00046462"/>
    <w:rsid w:val="000469A7"/>
    <w:rsid w:val="00052D12"/>
    <w:rsid w:val="00052D26"/>
    <w:rsid w:val="000566B6"/>
    <w:rsid w:val="000571B4"/>
    <w:rsid w:val="00057274"/>
    <w:rsid w:val="000574EB"/>
    <w:rsid w:val="00060F29"/>
    <w:rsid w:val="00065B17"/>
    <w:rsid w:val="0006626C"/>
    <w:rsid w:val="00066A5C"/>
    <w:rsid w:val="00067282"/>
    <w:rsid w:val="00070FE4"/>
    <w:rsid w:val="00071515"/>
    <w:rsid w:val="00071977"/>
    <w:rsid w:val="00071C1B"/>
    <w:rsid w:val="000777B8"/>
    <w:rsid w:val="000779CD"/>
    <w:rsid w:val="000809FA"/>
    <w:rsid w:val="00080CC9"/>
    <w:rsid w:val="00083CCD"/>
    <w:rsid w:val="0008456B"/>
    <w:rsid w:val="00084DBE"/>
    <w:rsid w:val="00085B06"/>
    <w:rsid w:val="00085BE4"/>
    <w:rsid w:val="00086F59"/>
    <w:rsid w:val="00090EE4"/>
    <w:rsid w:val="000923CC"/>
    <w:rsid w:val="0009320B"/>
    <w:rsid w:val="00093A88"/>
    <w:rsid w:val="00093DD0"/>
    <w:rsid w:val="0009536B"/>
    <w:rsid w:val="0009775F"/>
    <w:rsid w:val="00097E40"/>
    <w:rsid w:val="000A052C"/>
    <w:rsid w:val="000A1DE1"/>
    <w:rsid w:val="000A282E"/>
    <w:rsid w:val="000A2A1B"/>
    <w:rsid w:val="000A3033"/>
    <w:rsid w:val="000A3801"/>
    <w:rsid w:val="000A3B64"/>
    <w:rsid w:val="000A43DF"/>
    <w:rsid w:val="000A6400"/>
    <w:rsid w:val="000A659C"/>
    <w:rsid w:val="000A6956"/>
    <w:rsid w:val="000B206F"/>
    <w:rsid w:val="000B2B26"/>
    <w:rsid w:val="000B3E6C"/>
    <w:rsid w:val="000B6002"/>
    <w:rsid w:val="000B660A"/>
    <w:rsid w:val="000C0A18"/>
    <w:rsid w:val="000C11F7"/>
    <w:rsid w:val="000C1471"/>
    <w:rsid w:val="000C15CA"/>
    <w:rsid w:val="000C236F"/>
    <w:rsid w:val="000C4006"/>
    <w:rsid w:val="000C45A9"/>
    <w:rsid w:val="000C736B"/>
    <w:rsid w:val="000D2070"/>
    <w:rsid w:val="000D2A9D"/>
    <w:rsid w:val="000D2CE1"/>
    <w:rsid w:val="000D4E21"/>
    <w:rsid w:val="000D6E5E"/>
    <w:rsid w:val="000D7536"/>
    <w:rsid w:val="000E0E6C"/>
    <w:rsid w:val="000E2059"/>
    <w:rsid w:val="000E4073"/>
    <w:rsid w:val="000F0AE6"/>
    <w:rsid w:val="000F1CCD"/>
    <w:rsid w:val="000F3E24"/>
    <w:rsid w:val="000F45A1"/>
    <w:rsid w:val="000F5A7A"/>
    <w:rsid w:val="000F6339"/>
    <w:rsid w:val="000F79EF"/>
    <w:rsid w:val="000F7ED0"/>
    <w:rsid w:val="001011F7"/>
    <w:rsid w:val="00101543"/>
    <w:rsid w:val="001051E7"/>
    <w:rsid w:val="00106857"/>
    <w:rsid w:val="0010685E"/>
    <w:rsid w:val="00106EEC"/>
    <w:rsid w:val="001104AD"/>
    <w:rsid w:val="00111048"/>
    <w:rsid w:val="001127B8"/>
    <w:rsid w:val="001146AC"/>
    <w:rsid w:val="001157BA"/>
    <w:rsid w:val="0011604F"/>
    <w:rsid w:val="00121712"/>
    <w:rsid w:val="001253AE"/>
    <w:rsid w:val="00125464"/>
    <w:rsid w:val="00125F00"/>
    <w:rsid w:val="00126CFF"/>
    <w:rsid w:val="00131BF7"/>
    <w:rsid w:val="001329EC"/>
    <w:rsid w:val="00132E93"/>
    <w:rsid w:val="001339C8"/>
    <w:rsid w:val="00135DCB"/>
    <w:rsid w:val="0014130A"/>
    <w:rsid w:val="00142B93"/>
    <w:rsid w:val="00143E1B"/>
    <w:rsid w:val="00150084"/>
    <w:rsid w:val="0015150A"/>
    <w:rsid w:val="00152C18"/>
    <w:rsid w:val="00153D2C"/>
    <w:rsid w:val="0015517B"/>
    <w:rsid w:val="00161936"/>
    <w:rsid w:val="00164795"/>
    <w:rsid w:val="00165BD8"/>
    <w:rsid w:val="001667FA"/>
    <w:rsid w:val="001705D8"/>
    <w:rsid w:val="001729E2"/>
    <w:rsid w:val="00172A27"/>
    <w:rsid w:val="001766D9"/>
    <w:rsid w:val="00177818"/>
    <w:rsid w:val="00177B72"/>
    <w:rsid w:val="00180827"/>
    <w:rsid w:val="001812A4"/>
    <w:rsid w:val="00181D38"/>
    <w:rsid w:val="0018318C"/>
    <w:rsid w:val="00185163"/>
    <w:rsid w:val="001875F2"/>
    <w:rsid w:val="001917BF"/>
    <w:rsid w:val="001927C7"/>
    <w:rsid w:val="00192839"/>
    <w:rsid w:val="0019410D"/>
    <w:rsid w:val="00197586"/>
    <w:rsid w:val="001B1975"/>
    <w:rsid w:val="001B1979"/>
    <w:rsid w:val="001B1D90"/>
    <w:rsid w:val="001B37A9"/>
    <w:rsid w:val="001B4BBA"/>
    <w:rsid w:val="001B4CB4"/>
    <w:rsid w:val="001B4FA6"/>
    <w:rsid w:val="001B6729"/>
    <w:rsid w:val="001B7488"/>
    <w:rsid w:val="001B7574"/>
    <w:rsid w:val="001B7A56"/>
    <w:rsid w:val="001C046B"/>
    <w:rsid w:val="001C052C"/>
    <w:rsid w:val="001C11D1"/>
    <w:rsid w:val="001C2002"/>
    <w:rsid w:val="001C2129"/>
    <w:rsid w:val="001C2B54"/>
    <w:rsid w:val="001C58C3"/>
    <w:rsid w:val="001D0D60"/>
    <w:rsid w:val="001D246A"/>
    <w:rsid w:val="001D33C1"/>
    <w:rsid w:val="001D4DA9"/>
    <w:rsid w:val="001D5426"/>
    <w:rsid w:val="001D6178"/>
    <w:rsid w:val="001D6B1C"/>
    <w:rsid w:val="001D728B"/>
    <w:rsid w:val="001E2F74"/>
    <w:rsid w:val="001E3043"/>
    <w:rsid w:val="001E4DD8"/>
    <w:rsid w:val="001E5DE3"/>
    <w:rsid w:val="001F0492"/>
    <w:rsid w:val="001F12A6"/>
    <w:rsid w:val="001F26A5"/>
    <w:rsid w:val="001F3E9E"/>
    <w:rsid w:val="001F4E8E"/>
    <w:rsid w:val="001F6AE6"/>
    <w:rsid w:val="001F6BA4"/>
    <w:rsid w:val="001F7292"/>
    <w:rsid w:val="00201DCB"/>
    <w:rsid w:val="002058DD"/>
    <w:rsid w:val="0020729D"/>
    <w:rsid w:val="00211308"/>
    <w:rsid w:val="00214932"/>
    <w:rsid w:val="00215F1F"/>
    <w:rsid w:val="00217414"/>
    <w:rsid w:val="00217DDA"/>
    <w:rsid w:val="002217D2"/>
    <w:rsid w:val="00224221"/>
    <w:rsid w:val="002244F0"/>
    <w:rsid w:val="00226138"/>
    <w:rsid w:val="002267F6"/>
    <w:rsid w:val="002273FD"/>
    <w:rsid w:val="00231592"/>
    <w:rsid w:val="00233C13"/>
    <w:rsid w:val="0023431A"/>
    <w:rsid w:val="002351B4"/>
    <w:rsid w:val="0023568C"/>
    <w:rsid w:val="0023571E"/>
    <w:rsid w:val="00240BAA"/>
    <w:rsid w:val="002413FB"/>
    <w:rsid w:val="002445DA"/>
    <w:rsid w:val="002450F5"/>
    <w:rsid w:val="002453B5"/>
    <w:rsid w:val="00246804"/>
    <w:rsid w:val="0024690E"/>
    <w:rsid w:val="002522E7"/>
    <w:rsid w:val="00252728"/>
    <w:rsid w:val="00253B46"/>
    <w:rsid w:val="002605A2"/>
    <w:rsid w:val="00263DAB"/>
    <w:rsid w:val="00263E45"/>
    <w:rsid w:val="00265617"/>
    <w:rsid w:val="00267E5F"/>
    <w:rsid w:val="002702BB"/>
    <w:rsid w:val="00270522"/>
    <w:rsid w:val="0027159F"/>
    <w:rsid w:val="00272209"/>
    <w:rsid w:val="00272F00"/>
    <w:rsid w:val="00272F92"/>
    <w:rsid w:val="0027548C"/>
    <w:rsid w:val="00277102"/>
    <w:rsid w:val="002809AE"/>
    <w:rsid w:val="002809C6"/>
    <w:rsid w:val="00280BA6"/>
    <w:rsid w:val="00282AA7"/>
    <w:rsid w:val="002836DD"/>
    <w:rsid w:val="002864A8"/>
    <w:rsid w:val="002870C9"/>
    <w:rsid w:val="00287D7F"/>
    <w:rsid w:val="00290074"/>
    <w:rsid w:val="00290982"/>
    <w:rsid w:val="00291898"/>
    <w:rsid w:val="00291F4E"/>
    <w:rsid w:val="00292F75"/>
    <w:rsid w:val="00293BE9"/>
    <w:rsid w:val="002943E2"/>
    <w:rsid w:val="00295E85"/>
    <w:rsid w:val="002975EC"/>
    <w:rsid w:val="00297872"/>
    <w:rsid w:val="002A0195"/>
    <w:rsid w:val="002A06F3"/>
    <w:rsid w:val="002A1540"/>
    <w:rsid w:val="002A2DF3"/>
    <w:rsid w:val="002A31C4"/>
    <w:rsid w:val="002A3752"/>
    <w:rsid w:val="002A39AF"/>
    <w:rsid w:val="002A3C7E"/>
    <w:rsid w:val="002A55BE"/>
    <w:rsid w:val="002A5797"/>
    <w:rsid w:val="002A6496"/>
    <w:rsid w:val="002A7E31"/>
    <w:rsid w:val="002B0900"/>
    <w:rsid w:val="002B535A"/>
    <w:rsid w:val="002B7189"/>
    <w:rsid w:val="002B7AE8"/>
    <w:rsid w:val="002C0942"/>
    <w:rsid w:val="002C28FB"/>
    <w:rsid w:val="002C327A"/>
    <w:rsid w:val="002C4B75"/>
    <w:rsid w:val="002D08DC"/>
    <w:rsid w:val="002D2850"/>
    <w:rsid w:val="002D2F49"/>
    <w:rsid w:val="002D3680"/>
    <w:rsid w:val="002D38E8"/>
    <w:rsid w:val="002D50C9"/>
    <w:rsid w:val="002D662B"/>
    <w:rsid w:val="002D6657"/>
    <w:rsid w:val="002E0A01"/>
    <w:rsid w:val="002E23D4"/>
    <w:rsid w:val="002E3F1C"/>
    <w:rsid w:val="002E5428"/>
    <w:rsid w:val="002E6BA0"/>
    <w:rsid w:val="002F307D"/>
    <w:rsid w:val="002F6C57"/>
    <w:rsid w:val="00305C99"/>
    <w:rsid w:val="00306F7B"/>
    <w:rsid w:val="003072ED"/>
    <w:rsid w:val="00314174"/>
    <w:rsid w:val="00314613"/>
    <w:rsid w:val="0031599D"/>
    <w:rsid w:val="0031792E"/>
    <w:rsid w:val="003200AE"/>
    <w:rsid w:val="003228AE"/>
    <w:rsid w:val="0032460E"/>
    <w:rsid w:val="00327093"/>
    <w:rsid w:val="003274C7"/>
    <w:rsid w:val="00330864"/>
    <w:rsid w:val="003316B1"/>
    <w:rsid w:val="00332AE1"/>
    <w:rsid w:val="00333137"/>
    <w:rsid w:val="0033335A"/>
    <w:rsid w:val="00333FB6"/>
    <w:rsid w:val="00335104"/>
    <w:rsid w:val="00340E23"/>
    <w:rsid w:val="00340E7F"/>
    <w:rsid w:val="00340E90"/>
    <w:rsid w:val="00342D38"/>
    <w:rsid w:val="0034458A"/>
    <w:rsid w:val="00345922"/>
    <w:rsid w:val="00345B3F"/>
    <w:rsid w:val="00347A73"/>
    <w:rsid w:val="00350188"/>
    <w:rsid w:val="003506B8"/>
    <w:rsid w:val="0035129A"/>
    <w:rsid w:val="003518DB"/>
    <w:rsid w:val="00351DAF"/>
    <w:rsid w:val="003542F1"/>
    <w:rsid w:val="003604A8"/>
    <w:rsid w:val="003638A8"/>
    <w:rsid w:val="0036465B"/>
    <w:rsid w:val="003664F8"/>
    <w:rsid w:val="00366ED8"/>
    <w:rsid w:val="00370138"/>
    <w:rsid w:val="00371E3C"/>
    <w:rsid w:val="00372B81"/>
    <w:rsid w:val="00373233"/>
    <w:rsid w:val="00374E3B"/>
    <w:rsid w:val="0037625E"/>
    <w:rsid w:val="00376F92"/>
    <w:rsid w:val="0038097E"/>
    <w:rsid w:val="0038169F"/>
    <w:rsid w:val="00381A05"/>
    <w:rsid w:val="003825FB"/>
    <w:rsid w:val="00382E4F"/>
    <w:rsid w:val="00383ED6"/>
    <w:rsid w:val="0038637E"/>
    <w:rsid w:val="00395C79"/>
    <w:rsid w:val="003A43B1"/>
    <w:rsid w:val="003A711A"/>
    <w:rsid w:val="003A768F"/>
    <w:rsid w:val="003B0315"/>
    <w:rsid w:val="003B1E72"/>
    <w:rsid w:val="003B43D4"/>
    <w:rsid w:val="003B44F2"/>
    <w:rsid w:val="003B4B42"/>
    <w:rsid w:val="003B4C1E"/>
    <w:rsid w:val="003C1877"/>
    <w:rsid w:val="003C4E80"/>
    <w:rsid w:val="003C7093"/>
    <w:rsid w:val="003D0530"/>
    <w:rsid w:val="003D27EC"/>
    <w:rsid w:val="003D2FFE"/>
    <w:rsid w:val="003D3EB9"/>
    <w:rsid w:val="003D5F48"/>
    <w:rsid w:val="003E0A72"/>
    <w:rsid w:val="003E4502"/>
    <w:rsid w:val="003E6076"/>
    <w:rsid w:val="003F1C8C"/>
    <w:rsid w:val="003F4C5C"/>
    <w:rsid w:val="003F6673"/>
    <w:rsid w:val="003F7A45"/>
    <w:rsid w:val="004001EB"/>
    <w:rsid w:val="0040225F"/>
    <w:rsid w:val="00402AF4"/>
    <w:rsid w:val="00403E2E"/>
    <w:rsid w:val="0040563A"/>
    <w:rsid w:val="00406CD4"/>
    <w:rsid w:val="00410DB7"/>
    <w:rsid w:val="004119BD"/>
    <w:rsid w:val="00420CA1"/>
    <w:rsid w:val="0042377D"/>
    <w:rsid w:val="00424248"/>
    <w:rsid w:val="00424CE8"/>
    <w:rsid w:val="00424E68"/>
    <w:rsid w:val="004278FB"/>
    <w:rsid w:val="0043110F"/>
    <w:rsid w:val="004314FD"/>
    <w:rsid w:val="00432A3F"/>
    <w:rsid w:val="00432F7D"/>
    <w:rsid w:val="00433110"/>
    <w:rsid w:val="0043345A"/>
    <w:rsid w:val="00437514"/>
    <w:rsid w:val="00437B85"/>
    <w:rsid w:val="00440AF3"/>
    <w:rsid w:val="0044218E"/>
    <w:rsid w:val="0044346A"/>
    <w:rsid w:val="0044479F"/>
    <w:rsid w:val="004454A7"/>
    <w:rsid w:val="0044605E"/>
    <w:rsid w:val="00451B97"/>
    <w:rsid w:val="00452B09"/>
    <w:rsid w:val="0045415F"/>
    <w:rsid w:val="00455A9E"/>
    <w:rsid w:val="00456BE0"/>
    <w:rsid w:val="0046037E"/>
    <w:rsid w:val="004609DA"/>
    <w:rsid w:val="00461FD3"/>
    <w:rsid w:val="00463CBB"/>
    <w:rsid w:val="00465D96"/>
    <w:rsid w:val="00472048"/>
    <w:rsid w:val="00472CC2"/>
    <w:rsid w:val="00474BBE"/>
    <w:rsid w:val="00474CD9"/>
    <w:rsid w:val="00475B1F"/>
    <w:rsid w:val="004762D1"/>
    <w:rsid w:val="00480235"/>
    <w:rsid w:val="004806DA"/>
    <w:rsid w:val="0048096E"/>
    <w:rsid w:val="0048227D"/>
    <w:rsid w:val="00483F48"/>
    <w:rsid w:val="0048531E"/>
    <w:rsid w:val="004854AE"/>
    <w:rsid w:val="00485C5F"/>
    <w:rsid w:val="00486E3C"/>
    <w:rsid w:val="00487E0D"/>
    <w:rsid w:val="00490690"/>
    <w:rsid w:val="00492F62"/>
    <w:rsid w:val="004939C9"/>
    <w:rsid w:val="0049543E"/>
    <w:rsid w:val="0049762B"/>
    <w:rsid w:val="00497C9F"/>
    <w:rsid w:val="004A0CB4"/>
    <w:rsid w:val="004A385A"/>
    <w:rsid w:val="004A4A8C"/>
    <w:rsid w:val="004A5087"/>
    <w:rsid w:val="004A606F"/>
    <w:rsid w:val="004B08C0"/>
    <w:rsid w:val="004B1B5C"/>
    <w:rsid w:val="004B3510"/>
    <w:rsid w:val="004B4DAE"/>
    <w:rsid w:val="004B58C8"/>
    <w:rsid w:val="004B6A0C"/>
    <w:rsid w:val="004B7301"/>
    <w:rsid w:val="004C010D"/>
    <w:rsid w:val="004C0B97"/>
    <w:rsid w:val="004C2BE3"/>
    <w:rsid w:val="004C3997"/>
    <w:rsid w:val="004C505B"/>
    <w:rsid w:val="004C50BD"/>
    <w:rsid w:val="004C573A"/>
    <w:rsid w:val="004D1059"/>
    <w:rsid w:val="004D2C54"/>
    <w:rsid w:val="004D58F6"/>
    <w:rsid w:val="004D7126"/>
    <w:rsid w:val="004E12EC"/>
    <w:rsid w:val="004E14C9"/>
    <w:rsid w:val="004E20D7"/>
    <w:rsid w:val="004E2E8D"/>
    <w:rsid w:val="004E3DED"/>
    <w:rsid w:val="004E5857"/>
    <w:rsid w:val="004F073E"/>
    <w:rsid w:val="004F08ED"/>
    <w:rsid w:val="004F16CE"/>
    <w:rsid w:val="004F306D"/>
    <w:rsid w:val="004F3B52"/>
    <w:rsid w:val="004F4451"/>
    <w:rsid w:val="004F49AF"/>
    <w:rsid w:val="004F546F"/>
    <w:rsid w:val="004F7581"/>
    <w:rsid w:val="004F7F94"/>
    <w:rsid w:val="005001D3"/>
    <w:rsid w:val="00501CAB"/>
    <w:rsid w:val="00502981"/>
    <w:rsid w:val="00503FBF"/>
    <w:rsid w:val="00512D92"/>
    <w:rsid w:val="00513A9A"/>
    <w:rsid w:val="00516A75"/>
    <w:rsid w:val="00520074"/>
    <w:rsid w:val="00520C1D"/>
    <w:rsid w:val="005220E6"/>
    <w:rsid w:val="00522B35"/>
    <w:rsid w:val="00523A6B"/>
    <w:rsid w:val="00524FA2"/>
    <w:rsid w:val="005250CF"/>
    <w:rsid w:val="00525D1A"/>
    <w:rsid w:val="0053129B"/>
    <w:rsid w:val="00534A9A"/>
    <w:rsid w:val="00535BA3"/>
    <w:rsid w:val="00536F30"/>
    <w:rsid w:val="0053710E"/>
    <w:rsid w:val="0053733A"/>
    <w:rsid w:val="005378D4"/>
    <w:rsid w:val="0054159E"/>
    <w:rsid w:val="00543EC6"/>
    <w:rsid w:val="00544017"/>
    <w:rsid w:val="00546F12"/>
    <w:rsid w:val="00550193"/>
    <w:rsid w:val="0055217D"/>
    <w:rsid w:val="0055668E"/>
    <w:rsid w:val="005579C1"/>
    <w:rsid w:val="00557C03"/>
    <w:rsid w:val="0056520C"/>
    <w:rsid w:val="00565680"/>
    <w:rsid w:val="00566421"/>
    <w:rsid w:val="00567847"/>
    <w:rsid w:val="005711DC"/>
    <w:rsid w:val="00575E79"/>
    <w:rsid w:val="00576CBD"/>
    <w:rsid w:val="00577454"/>
    <w:rsid w:val="005802A3"/>
    <w:rsid w:val="00582491"/>
    <w:rsid w:val="00582FA7"/>
    <w:rsid w:val="00583CD9"/>
    <w:rsid w:val="00587D25"/>
    <w:rsid w:val="00592D3D"/>
    <w:rsid w:val="0059516A"/>
    <w:rsid w:val="005979AD"/>
    <w:rsid w:val="005A5976"/>
    <w:rsid w:val="005B178F"/>
    <w:rsid w:val="005B2073"/>
    <w:rsid w:val="005B46AA"/>
    <w:rsid w:val="005B47E7"/>
    <w:rsid w:val="005B5A13"/>
    <w:rsid w:val="005B5B67"/>
    <w:rsid w:val="005B7494"/>
    <w:rsid w:val="005C1F9E"/>
    <w:rsid w:val="005C291E"/>
    <w:rsid w:val="005C5090"/>
    <w:rsid w:val="005C5A60"/>
    <w:rsid w:val="005C72E8"/>
    <w:rsid w:val="005C762A"/>
    <w:rsid w:val="005D1162"/>
    <w:rsid w:val="005D13D5"/>
    <w:rsid w:val="005D30E2"/>
    <w:rsid w:val="005D68B9"/>
    <w:rsid w:val="005D7D26"/>
    <w:rsid w:val="005E048E"/>
    <w:rsid w:val="005E0809"/>
    <w:rsid w:val="005E081A"/>
    <w:rsid w:val="005E1B87"/>
    <w:rsid w:val="005E2387"/>
    <w:rsid w:val="005E55C8"/>
    <w:rsid w:val="005E69BD"/>
    <w:rsid w:val="005E73D0"/>
    <w:rsid w:val="005F0891"/>
    <w:rsid w:val="005F17AE"/>
    <w:rsid w:val="005F2F46"/>
    <w:rsid w:val="005F317F"/>
    <w:rsid w:val="005F505D"/>
    <w:rsid w:val="005F6F82"/>
    <w:rsid w:val="005F76EF"/>
    <w:rsid w:val="00600CAB"/>
    <w:rsid w:val="00601C23"/>
    <w:rsid w:val="00602545"/>
    <w:rsid w:val="00602C28"/>
    <w:rsid w:val="00603A01"/>
    <w:rsid w:val="00604066"/>
    <w:rsid w:val="00604661"/>
    <w:rsid w:val="00604752"/>
    <w:rsid w:val="00604B14"/>
    <w:rsid w:val="00605B0B"/>
    <w:rsid w:val="00605FC8"/>
    <w:rsid w:val="00606963"/>
    <w:rsid w:val="00610A3D"/>
    <w:rsid w:val="0061271C"/>
    <w:rsid w:val="006154B2"/>
    <w:rsid w:val="00615DB8"/>
    <w:rsid w:val="00617380"/>
    <w:rsid w:val="006200AC"/>
    <w:rsid w:val="0062196E"/>
    <w:rsid w:val="0062531A"/>
    <w:rsid w:val="006267DF"/>
    <w:rsid w:val="00630C7F"/>
    <w:rsid w:val="006323B3"/>
    <w:rsid w:val="00633FEE"/>
    <w:rsid w:val="00634332"/>
    <w:rsid w:val="006347AB"/>
    <w:rsid w:val="00635636"/>
    <w:rsid w:val="00635E88"/>
    <w:rsid w:val="00637388"/>
    <w:rsid w:val="00637AF2"/>
    <w:rsid w:val="00637D23"/>
    <w:rsid w:val="00637F7E"/>
    <w:rsid w:val="006400BF"/>
    <w:rsid w:val="00641CE0"/>
    <w:rsid w:val="006425FE"/>
    <w:rsid w:val="00643037"/>
    <w:rsid w:val="00647B72"/>
    <w:rsid w:val="00647F31"/>
    <w:rsid w:val="00651F74"/>
    <w:rsid w:val="00652C6B"/>
    <w:rsid w:val="0065391D"/>
    <w:rsid w:val="0065575B"/>
    <w:rsid w:val="00655E01"/>
    <w:rsid w:val="006563EB"/>
    <w:rsid w:val="00656F79"/>
    <w:rsid w:val="00657136"/>
    <w:rsid w:val="006619E4"/>
    <w:rsid w:val="00663261"/>
    <w:rsid w:val="00663885"/>
    <w:rsid w:val="006679FF"/>
    <w:rsid w:val="006700ED"/>
    <w:rsid w:val="0067247A"/>
    <w:rsid w:val="006735B7"/>
    <w:rsid w:val="00673F7C"/>
    <w:rsid w:val="00674A13"/>
    <w:rsid w:val="006769B9"/>
    <w:rsid w:val="00676D09"/>
    <w:rsid w:val="00681942"/>
    <w:rsid w:val="00683298"/>
    <w:rsid w:val="006837EF"/>
    <w:rsid w:val="00684485"/>
    <w:rsid w:val="0068526C"/>
    <w:rsid w:val="00685FA1"/>
    <w:rsid w:val="006860C0"/>
    <w:rsid w:val="00686413"/>
    <w:rsid w:val="006920C1"/>
    <w:rsid w:val="00692717"/>
    <w:rsid w:val="006939D5"/>
    <w:rsid w:val="0069772D"/>
    <w:rsid w:val="00697A63"/>
    <w:rsid w:val="006A0760"/>
    <w:rsid w:val="006A3AB6"/>
    <w:rsid w:val="006A51EF"/>
    <w:rsid w:val="006B0EC5"/>
    <w:rsid w:val="006B1581"/>
    <w:rsid w:val="006B39B2"/>
    <w:rsid w:val="006B6962"/>
    <w:rsid w:val="006B7143"/>
    <w:rsid w:val="006C037D"/>
    <w:rsid w:val="006C075F"/>
    <w:rsid w:val="006C1679"/>
    <w:rsid w:val="006C261F"/>
    <w:rsid w:val="006C5FFC"/>
    <w:rsid w:val="006C6842"/>
    <w:rsid w:val="006D04E6"/>
    <w:rsid w:val="006D1D4B"/>
    <w:rsid w:val="006D2052"/>
    <w:rsid w:val="006D3539"/>
    <w:rsid w:val="006D3C85"/>
    <w:rsid w:val="006D63FA"/>
    <w:rsid w:val="006E1D7D"/>
    <w:rsid w:val="006E4A99"/>
    <w:rsid w:val="006E715F"/>
    <w:rsid w:val="006E79CA"/>
    <w:rsid w:val="006F14FB"/>
    <w:rsid w:val="006F1776"/>
    <w:rsid w:val="006F18CB"/>
    <w:rsid w:val="006F1B32"/>
    <w:rsid w:val="006F435F"/>
    <w:rsid w:val="006F4D8C"/>
    <w:rsid w:val="006F6280"/>
    <w:rsid w:val="006F6613"/>
    <w:rsid w:val="00701077"/>
    <w:rsid w:val="00701E26"/>
    <w:rsid w:val="00702E55"/>
    <w:rsid w:val="0070432A"/>
    <w:rsid w:val="00705645"/>
    <w:rsid w:val="00705D96"/>
    <w:rsid w:val="00707D18"/>
    <w:rsid w:val="00711DBA"/>
    <w:rsid w:val="00713650"/>
    <w:rsid w:val="00717F7A"/>
    <w:rsid w:val="00717F7F"/>
    <w:rsid w:val="0072047B"/>
    <w:rsid w:val="0072051A"/>
    <w:rsid w:val="0072196B"/>
    <w:rsid w:val="00722882"/>
    <w:rsid w:val="007237F3"/>
    <w:rsid w:val="007243F2"/>
    <w:rsid w:val="00724E2E"/>
    <w:rsid w:val="0072565C"/>
    <w:rsid w:val="007257B1"/>
    <w:rsid w:val="00726555"/>
    <w:rsid w:val="00726D6E"/>
    <w:rsid w:val="007305E0"/>
    <w:rsid w:val="00731CDB"/>
    <w:rsid w:val="007329BC"/>
    <w:rsid w:val="007331D0"/>
    <w:rsid w:val="00733385"/>
    <w:rsid w:val="007339E3"/>
    <w:rsid w:val="007343EA"/>
    <w:rsid w:val="00736431"/>
    <w:rsid w:val="00741220"/>
    <w:rsid w:val="0074195B"/>
    <w:rsid w:val="00741E28"/>
    <w:rsid w:val="00742726"/>
    <w:rsid w:val="007439C1"/>
    <w:rsid w:val="00743AF2"/>
    <w:rsid w:val="00744AAB"/>
    <w:rsid w:val="0074587E"/>
    <w:rsid w:val="00746118"/>
    <w:rsid w:val="007462AA"/>
    <w:rsid w:val="007468AB"/>
    <w:rsid w:val="00752088"/>
    <w:rsid w:val="00752789"/>
    <w:rsid w:val="00752885"/>
    <w:rsid w:val="00752D09"/>
    <w:rsid w:val="00754457"/>
    <w:rsid w:val="00754E66"/>
    <w:rsid w:val="007604D4"/>
    <w:rsid w:val="007610AC"/>
    <w:rsid w:val="00761A38"/>
    <w:rsid w:val="007639D3"/>
    <w:rsid w:val="00763EFE"/>
    <w:rsid w:val="00764127"/>
    <w:rsid w:val="00767897"/>
    <w:rsid w:val="00772557"/>
    <w:rsid w:val="00773469"/>
    <w:rsid w:val="00774CCF"/>
    <w:rsid w:val="00775421"/>
    <w:rsid w:val="00776768"/>
    <w:rsid w:val="00776C7D"/>
    <w:rsid w:val="00777EBA"/>
    <w:rsid w:val="0078093E"/>
    <w:rsid w:val="007813C0"/>
    <w:rsid w:val="00783783"/>
    <w:rsid w:val="007840EB"/>
    <w:rsid w:val="00784BEF"/>
    <w:rsid w:val="00784EF5"/>
    <w:rsid w:val="0078514F"/>
    <w:rsid w:val="00785A5C"/>
    <w:rsid w:val="00786738"/>
    <w:rsid w:val="00790D9C"/>
    <w:rsid w:val="0079383F"/>
    <w:rsid w:val="00793C27"/>
    <w:rsid w:val="00794464"/>
    <w:rsid w:val="00796CA4"/>
    <w:rsid w:val="00797D94"/>
    <w:rsid w:val="007A02D1"/>
    <w:rsid w:val="007A0B1D"/>
    <w:rsid w:val="007A109C"/>
    <w:rsid w:val="007A116E"/>
    <w:rsid w:val="007A193E"/>
    <w:rsid w:val="007A2706"/>
    <w:rsid w:val="007A2D31"/>
    <w:rsid w:val="007A6861"/>
    <w:rsid w:val="007A6BD2"/>
    <w:rsid w:val="007A6D3F"/>
    <w:rsid w:val="007B0F7C"/>
    <w:rsid w:val="007B6E5B"/>
    <w:rsid w:val="007C0623"/>
    <w:rsid w:val="007C0672"/>
    <w:rsid w:val="007C562C"/>
    <w:rsid w:val="007D03E2"/>
    <w:rsid w:val="007D28B2"/>
    <w:rsid w:val="007D2EFC"/>
    <w:rsid w:val="007D3231"/>
    <w:rsid w:val="007D5C2E"/>
    <w:rsid w:val="007D6540"/>
    <w:rsid w:val="007E26A1"/>
    <w:rsid w:val="007E2D0B"/>
    <w:rsid w:val="007E3EEC"/>
    <w:rsid w:val="007F0C31"/>
    <w:rsid w:val="007F3DF7"/>
    <w:rsid w:val="007F5E9C"/>
    <w:rsid w:val="008016F0"/>
    <w:rsid w:val="008039E9"/>
    <w:rsid w:val="008048D7"/>
    <w:rsid w:val="008050B9"/>
    <w:rsid w:val="0080538B"/>
    <w:rsid w:val="0080539D"/>
    <w:rsid w:val="00807D5D"/>
    <w:rsid w:val="00807E28"/>
    <w:rsid w:val="0081039E"/>
    <w:rsid w:val="00812D70"/>
    <w:rsid w:val="00812E15"/>
    <w:rsid w:val="00815212"/>
    <w:rsid w:val="008154C6"/>
    <w:rsid w:val="00815652"/>
    <w:rsid w:val="00817B94"/>
    <w:rsid w:val="00820402"/>
    <w:rsid w:val="008220B8"/>
    <w:rsid w:val="00822E1C"/>
    <w:rsid w:val="00824D6D"/>
    <w:rsid w:val="008268EC"/>
    <w:rsid w:val="00826F15"/>
    <w:rsid w:val="0082742E"/>
    <w:rsid w:val="00831E39"/>
    <w:rsid w:val="008343DD"/>
    <w:rsid w:val="008366E0"/>
    <w:rsid w:val="00837696"/>
    <w:rsid w:val="00840E81"/>
    <w:rsid w:val="0084124B"/>
    <w:rsid w:val="0084321E"/>
    <w:rsid w:val="00844899"/>
    <w:rsid w:val="00846A8F"/>
    <w:rsid w:val="00846AC4"/>
    <w:rsid w:val="00850399"/>
    <w:rsid w:val="00853855"/>
    <w:rsid w:val="00853C74"/>
    <w:rsid w:val="00854820"/>
    <w:rsid w:val="0085517D"/>
    <w:rsid w:val="00857296"/>
    <w:rsid w:val="008577F7"/>
    <w:rsid w:val="008600DB"/>
    <w:rsid w:val="00860DFA"/>
    <w:rsid w:val="00861FA2"/>
    <w:rsid w:val="00863455"/>
    <w:rsid w:val="0086401A"/>
    <w:rsid w:val="008641AE"/>
    <w:rsid w:val="008642C2"/>
    <w:rsid w:val="00864481"/>
    <w:rsid w:val="00864C52"/>
    <w:rsid w:val="0086688A"/>
    <w:rsid w:val="008668DD"/>
    <w:rsid w:val="008671A0"/>
    <w:rsid w:val="00867AB0"/>
    <w:rsid w:val="00867FBE"/>
    <w:rsid w:val="00870100"/>
    <w:rsid w:val="00870137"/>
    <w:rsid w:val="008727A0"/>
    <w:rsid w:val="008745A9"/>
    <w:rsid w:val="0087462F"/>
    <w:rsid w:val="008754DA"/>
    <w:rsid w:val="00876417"/>
    <w:rsid w:val="00881425"/>
    <w:rsid w:val="00882D48"/>
    <w:rsid w:val="008832C9"/>
    <w:rsid w:val="00883654"/>
    <w:rsid w:val="00884976"/>
    <w:rsid w:val="00884C12"/>
    <w:rsid w:val="00885767"/>
    <w:rsid w:val="00885B9C"/>
    <w:rsid w:val="00887259"/>
    <w:rsid w:val="00890496"/>
    <w:rsid w:val="0089239A"/>
    <w:rsid w:val="00892C52"/>
    <w:rsid w:val="00895850"/>
    <w:rsid w:val="0089659D"/>
    <w:rsid w:val="00896FDF"/>
    <w:rsid w:val="00897C92"/>
    <w:rsid w:val="008A0F2C"/>
    <w:rsid w:val="008A1531"/>
    <w:rsid w:val="008A2133"/>
    <w:rsid w:val="008A2C81"/>
    <w:rsid w:val="008A3424"/>
    <w:rsid w:val="008A4546"/>
    <w:rsid w:val="008A476D"/>
    <w:rsid w:val="008A4EF9"/>
    <w:rsid w:val="008A5F34"/>
    <w:rsid w:val="008A6003"/>
    <w:rsid w:val="008A667E"/>
    <w:rsid w:val="008A7966"/>
    <w:rsid w:val="008A7FC9"/>
    <w:rsid w:val="008B0B03"/>
    <w:rsid w:val="008B0BCA"/>
    <w:rsid w:val="008B0D86"/>
    <w:rsid w:val="008B1C02"/>
    <w:rsid w:val="008B2F00"/>
    <w:rsid w:val="008B3276"/>
    <w:rsid w:val="008B42A0"/>
    <w:rsid w:val="008B50F5"/>
    <w:rsid w:val="008C271F"/>
    <w:rsid w:val="008C35E5"/>
    <w:rsid w:val="008C3911"/>
    <w:rsid w:val="008C3FCE"/>
    <w:rsid w:val="008C40ED"/>
    <w:rsid w:val="008C53D0"/>
    <w:rsid w:val="008C5D86"/>
    <w:rsid w:val="008C623C"/>
    <w:rsid w:val="008C6E77"/>
    <w:rsid w:val="008D0D91"/>
    <w:rsid w:val="008D0EDA"/>
    <w:rsid w:val="008D0EE7"/>
    <w:rsid w:val="008D14E2"/>
    <w:rsid w:val="008D36AD"/>
    <w:rsid w:val="008D425A"/>
    <w:rsid w:val="008E30C8"/>
    <w:rsid w:val="008E3E38"/>
    <w:rsid w:val="008E6CDF"/>
    <w:rsid w:val="008E794D"/>
    <w:rsid w:val="008F1502"/>
    <w:rsid w:val="008F24C3"/>
    <w:rsid w:val="008F29FA"/>
    <w:rsid w:val="008F2B41"/>
    <w:rsid w:val="008F309D"/>
    <w:rsid w:val="008F4226"/>
    <w:rsid w:val="008F5873"/>
    <w:rsid w:val="008F6448"/>
    <w:rsid w:val="00901181"/>
    <w:rsid w:val="0090558A"/>
    <w:rsid w:val="009056C2"/>
    <w:rsid w:val="00905D95"/>
    <w:rsid w:val="009062AE"/>
    <w:rsid w:val="00906C42"/>
    <w:rsid w:val="00911BC5"/>
    <w:rsid w:val="00911F48"/>
    <w:rsid w:val="009122E2"/>
    <w:rsid w:val="00913B3B"/>
    <w:rsid w:val="00913C85"/>
    <w:rsid w:val="00913EF0"/>
    <w:rsid w:val="009144D6"/>
    <w:rsid w:val="00915D68"/>
    <w:rsid w:val="00916244"/>
    <w:rsid w:val="009162F0"/>
    <w:rsid w:val="00920365"/>
    <w:rsid w:val="00920C3D"/>
    <w:rsid w:val="00920F3E"/>
    <w:rsid w:val="00922660"/>
    <w:rsid w:val="00924DCB"/>
    <w:rsid w:val="00926C75"/>
    <w:rsid w:val="009278C6"/>
    <w:rsid w:val="009311A4"/>
    <w:rsid w:val="009326CD"/>
    <w:rsid w:val="0093462B"/>
    <w:rsid w:val="009346BC"/>
    <w:rsid w:val="0093607F"/>
    <w:rsid w:val="009376D2"/>
    <w:rsid w:val="00941CB0"/>
    <w:rsid w:val="00942098"/>
    <w:rsid w:val="0094504A"/>
    <w:rsid w:val="009451BF"/>
    <w:rsid w:val="0094559B"/>
    <w:rsid w:val="00950676"/>
    <w:rsid w:val="0095109B"/>
    <w:rsid w:val="0095192F"/>
    <w:rsid w:val="009540EF"/>
    <w:rsid w:val="009551F2"/>
    <w:rsid w:val="009555FB"/>
    <w:rsid w:val="00957A3A"/>
    <w:rsid w:val="009634B5"/>
    <w:rsid w:val="0096744F"/>
    <w:rsid w:val="009718D8"/>
    <w:rsid w:val="00971933"/>
    <w:rsid w:val="009730A2"/>
    <w:rsid w:val="009739D1"/>
    <w:rsid w:val="00973D0B"/>
    <w:rsid w:val="009742C4"/>
    <w:rsid w:val="009778CC"/>
    <w:rsid w:val="00981FC9"/>
    <w:rsid w:val="009822D0"/>
    <w:rsid w:val="00982615"/>
    <w:rsid w:val="00984A13"/>
    <w:rsid w:val="00986F98"/>
    <w:rsid w:val="00990477"/>
    <w:rsid w:val="00990EB5"/>
    <w:rsid w:val="0099283A"/>
    <w:rsid w:val="00993094"/>
    <w:rsid w:val="00997637"/>
    <w:rsid w:val="00997951"/>
    <w:rsid w:val="009A02F4"/>
    <w:rsid w:val="009A0363"/>
    <w:rsid w:val="009A6756"/>
    <w:rsid w:val="009B0C30"/>
    <w:rsid w:val="009B338A"/>
    <w:rsid w:val="009B3E41"/>
    <w:rsid w:val="009B5514"/>
    <w:rsid w:val="009B5567"/>
    <w:rsid w:val="009B607B"/>
    <w:rsid w:val="009B6B18"/>
    <w:rsid w:val="009C0415"/>
    <w:rsid w:val="009C1B29"/>
    <w:rsid w:val="009C2022"/>
    <w:rsid w:val="009C39CA"/>
    <w:rsid w:val="009C3CC2"/>
    <w:rsid w:val="009D01D4"/>
    <w:rsid w:val="009D0506"/>
    <w:rsid w:val="009D0D71"/>
    <w:rsid w:val="009D16BB"/>
    <w:rsid w:val="009D2C0C"/>
    <w:rsid w:val="009D30CC"/>
    <w:rsid w:val="009E0CE6"/>
    <w:rsid w:val="009E1A33"/>
    <w:rsid w:val="009E3E17"/>
    <w:rsid w:val="009E4620"/>
    <w:rsid w:val="009E6C91"/>
    <w:rsid w:val="009E7EB8"/>
    <w:rsid w:val="009F297A"/>
    <w:rsid w:val="009F376E"/>
    <w:rsid w:val="009F4C62"/>
    <w:rsid w:val="009F77D8"/>
    <w:rsid w:val="00A00206"/>
    <w:rsid w:val="00A02928"/>
    <w:rsid w:val="00A03A7B"/>
    <w:rsid w:val="00A05743"/>
    <w:rsid w:val="00A0682E"/>
    <w:rsid w:val="00A06A80"/>
    <w:rsid w:val="00A06AB6"/>
    <w:rsid w:val="00A10170"/>
    <w:rsid w:val="00A11806"/>
    <w:rsid w:val="00A11808"/>
    <w:rsid w:val="00A15661"/>
    <w:rsid w:val="00A1616E"/>
    <w:rsid w:val="00A16DC1"/>
    <w:rsid w:val="00A2283A"/>
    <w:rsid w:val="00A24934"/>
    <w:rsid w:val="00A27267"/>
    <w:rsid w:val="00A3199E"/>
    <w:rsid w:val="00A3233C"/>
    <w:rsid w:val="00A349D7"/>
    <w:rsid w:val="00A34C9D"/>
    <w:rsid w:val="00A35297"/>
    <w:rsid w:val="00A36CD8"/>
    <w:rsid w:val="00A3701C"/>
    <w:rsid w:val="00A3768C"/>
    <w:rsid w:val="00A42490"/>
    <w:rsid w:val="00A4271C"/>
    <w:rsid w:val="00A42847"/>
    <w:rsid w:val="00A428EB"/>
    <w:rsid w:val="00A43053"/>
    <w:rsid w:val="00A46419"/>
    <w:rsid w:val="00A5162F"/>
    <w:rsid w:val="00A51F53"/>
    <w:rsid w:val="00A52377"/>
    <w:rsid w:val="00A5319D"/>
    <w:rsid w:val="00A55611"/>
    <w:rsid w:val="00A557FC"/>
    <w:rsid w:val="00A56783"/>
    <w:rsid w:val="00A606FF"/>
    <w:rsid w:val="00A610C5"/>
    <w:rsid w:val="00A61413"/>
    <w:rsid w:val="00A632C2"/>
    <w:rsid w:val="00A65518"/>
    <w:rsid w:val="00A65DD1"/>
    <w:rsid w:val="00A66972"/>
    <w:rsid w:val="00A67BC6"/>
    <w:rsid w:val="00A7096E"/>
    <w:rsid w:val="00A71835"/>
    <w:rsid w:val="00A723C9"/>
    <w:rsid w:val="00A778FD"/>
    <w:rsid w:val="00A77E33"/>
    <w:rsid w:val="00A81E00"/>
    <w:rsid w:val="00A82074"/>
    <w:rsid w:val="00A82827"/>
    <w:rsid w:val="00A83145"/>
    <w:rsid w:val="00A83997"/>
    <w:rsid w:val="00A83A15"/>
    <w:rsid w:val="00A83A26"/>
    <w:rsid w:val="00A8485A"/>
    <w:rsid w:val="00A87204"/>
    <w:rsid w:val="00A93945"/>
    <w:rsid w:val="00A969CB"/>
    <w:rsid w:val="00AA0E37"/>
    <w:rsid w:val="00AA119A"/>
    <w:rsid w:val="00AA1686"/>
    <w:rsid w:val="00AA1971"/>
    <w:rsid w:val="00AA1AA0"/>
    <w:rsid w:val="00AA1BEB"/>
    <w:rsid w:val="00AA1FCE"/>
    <w:rsid w:val="00AA3180"/>
    <w:rsid w:val="00AA63B4"/>
    <w:rsid w:val="00AB00BC"/>
    <w:rsid w:val="00AB14F4"/>
    <w:rsid w:val="00AB7F5D"/>
    <w:rsid w:val="00AC1C55"/>
    <w:rsid w:val="00AC23A3"/>
    <w:rsid w:val="00AC3DE7"/>
    <w:rsid w:val="00AC5310"/>
    <w:rsid w:val="00AC6711"/>
    <w:rsid w:val="00AC7D79"/>
    <w:rsid w:val="00AD18F9"/>
    <w:rsid w:val="00AD3462"/>
    <w:rsid w:val="00AD6154"/>
    <w:rsid w:val="00AD6223"/>
    <w:rsid w:val="00AD7F37"/>
    <w:rsid w:val="00AE0C7C"/>
    <w:rsid w:val="00AE1898"/>
    <w:rsid w:val="00AE5A07"/>
    <w:rsid w:val="00AE7FDE"/>
    <w:rsid w:val="00AF06FA"/>
    <w:rsid w:val="00AF1A26"/>
    <w:rsid w:val="00AF25E9"/>
    <w:rsid w:val="00AF2F42"/>
    <w:rsid w:val="00AF32C8"/>
    <w:rsid w:val="00AF614B"/>
    <w:rsid w:val="00AF7C3D"/>
    <w:rsid w:val="00B00447"/>
    <w:rsid w:val="00B01ACD"/>
    <w:rsid w:val="00B02B3A"/>
    <w:rsid w:val="00B02E0E"/>
    <w:rsid w:val="00B03510"/>
    <w:rsid w:val="00B06BA1"/>
    <w:rsid w:val="00B0778B"/>
    <w:rsid w:val="00B07AD6"/>
    <w:rsid w:val="00B125A9"/>
    <w:rsid w:val="00B12A13"/>
    <w:rsid w:val="00B15BA6"/>
    <w:rsid w:val="00B16278"/>
    <w:rsid w:val="00B1695A"/>
    <w:rsid w:val="00B17DE3"/>
    <w:rsid w:val="00B17F96"/>
    <w:rsid w:val="00B17FFE"/>
    <w:rsid w:val="00B25AAF"/>
    <w:rsid w:val="00B25DD4"/>
    <w:rsid w:val="00B26E01"/>
    <w:rsid w:val="00B30252"/>
    <w:rsid w:val="00B3249B"/>
    <w:rsid w:val="00B33D81"/>
    <w:rsid w:val="00B34107"/>
    <w:rsid w:val="00B3794D"/>
    <w:rsid w:val="00B403A5"/>
    <w:rsid w:val="00B43AEB"/>
    <w:rsid w:val="00B43F88"/>
    <w:rsid w:val="00B43F97"/>
    <w:rsid w:val="00B45BE1"/>
    <w:rsid w:val="00B5200B"/>
    <w:rsid w:val="00B53A41"/>
    <w:rsid w:val="00B54302"/>
    <w:rsid w:val="00B56906"/>
    <w:rsid w:val="00B56D38"/>
    <w:rsid w:val="00B573DD"/>
    <w:rsid w:val="00B6370D"/>
    <w:rsid w:val="00B64D84"/>
    <w:rsid w:val="00B64F22"/>
    <w:rsid w:val="00B656D8"/>
    <w:rsid w:val="00B65859"/>
    <w:rsid w:val="00B67384"/>
    <w:rsid w:val="00B67B81"/>
    <w:rsid w:val="00B71B76"/>
    <w:rsid w:val="00B71C86"/>
    <w:rsid w:val="00B7441B"/>
    <w:rsid w:val="00B75B27"/>
    <w:rsid w:val="00B76851"/>
    <w:rsid w:val="00B77CA5"/>
    <w:rsid w:val="00B80750"/>
    <w:rsid w:val="00B84CC6"/>
    <w:rsid w:val="00B87144"/>
    <w:rsid w:val="00B904DC"/>
    <w:rsid w:val="00B917BB"/>
    <w:rsid w:val="00B91C3C"/>
    <w:rsid w:val="00B929A0"/>
    <w:rsid w:val="00B92D7C"/>
    <w:rsid w:val="00B94126"/>
    <w:rsid w:val="00B95702"/>
    <w:rsid w:val="00B9754D"/>
    <w:rsid w:val="00BA3864"/>
    <w:rsid w:val="00BA4275"/>
    <w:rsid w:val="00BA4782"/>
    <w:rsid w:val="00BA5269"/>
    <w:rsid w:val="00BA65E6"/>
    <w:rsid w:val="00BB16ED"/>
    <w:rsid w:val="00BB17C7"/>
    <w:rsid w:val="00BB2BF4"/>
    <w:rsid w:val="00BB2E33"/>
    <w:rsid w:val="00BB2FB5"/>
    <w:rsid w:val="00BB34E9"/>
    <w:rsid w:val="00BB5C7E"/>
    <w:rsid w:val="00BB6A89"/>
    <w:rsid w:val="00BC0408"/>
    <w:rsid w:val="00BC208B"/>
    <w:rsid w:val="00BC5D73"/>
    <w:rsid w:val="00BC6363"/>
    <w:rsid w:val="00BC75C1"/>
    <w:rsid w:val="00BD1564"/>
    <w:rsid w:val="00BD233F"/>
    <w:rsid w:val="00BD4A4E"/>
    <w:rsid w:val="00BD5CC6"/>
    <w:rsid w:val="00BD77D1"/>
    <w:rsid w:val="00BE0DED"/>
    <w:rsid w:val="00BE17BC"/>
    <w:rsid w:val="00BE1FB2"/>
    <w:rsid w:val="00BE1FBD"/>
    <w:rsid w:val="00BE3C1E"/>
    <w:rsid w:val="00BE6B36"/>
    <w:rsid w:val="00BE6EB5"/>
    <w:rsid w:val="00BE76F5"/>
    <w:rsid w:val="00BF16F4"/>
    <w:rsid w:val="00BF1DBE"/>
    <w:rsid w:val="00BF2008"/>
    <w:rsid w:val="00BF2E22"/>
    <w:rsid w:val="00BF54DE"/>
    <w:rsid w:val="00BF568C"/>
    <w:rsid w:val="00BF58B5"/>
    <w:rsid w:val="00BF5DEA"/>
    <w:rsid w:val="00BF6EDD"/>
    <w:rsid w:val="00C0096C"/>
    <w:rsid w:val="00C00C1E"/>
    <w:rsid w:val="00C0364E"/>
    <w:rsid w:val="00C03D96"/>
    <w:rsid w:val="00C04588"/>
    <w:rsid w:val="00C04F41"/>
    <w:rsid w:val="00C0502E"/>
    <w:rsid w:val="00C06EE8"/>
    <w:rsid w:val="00C07883"/>
    <w:rsid w:val="00C1372F"/>
    <w:rsid w:val="00C13991"/>
    <w:rsid w:val="00C164EC"/>
    <w:rsid w:val="00C2065F"/>
    <w:rsid w:val="00C23F70"/>
    <w:rsid w:val="00C2401A"/>
    <w:rsid w:val="00C25F62"/>
    <w:rsid w:val="00C33C27"/>
    <w:rsid w:val="00C345C7"/>
    <w:rsid w:val="00C34647"/>
    <w:rsid w:val="00C35F88"/>
    <w:rsid w:val="00C3605F"/>
    <w:rsid w:val="00C3658F"/>
    <w:rsid w:val="00C37791"/>
    <w:rsid w:val="00C40FF5"/>
    <w:rsid w:val="00C4186E"/>
    <w:rsid w:val="00C512FB"/>
    <w:rsid w:val="00C524D1"/>
    <w:rsid w:val="00C52D25"/>
    <w:rsid w:val="00C53326"/>
    <w:rsid w:val="00C56A10"/>
    <w:rsid w:val="00C56C60"/>
    <w:rsid w:val="00C612EA"/>
    <w:rsid w:val="00C657C4"/>
    <w:rsid w:val="00C67659"/>
    <w:rsid w:val="00C70587"/>
    <w:rsid w:val="00C7075B"/>
    <w:rsid w:val="00C73D94"/>
    <w:rsid w:val="00C73EEC"/>
    <w:rsid w:val="00C74139"/>
    <w:rsid w:val="00C74B51"/>
    <w:rsid w:val="00C7503F"/>
    <w:rsid w:val="00C752C3"/>
    <w:rsid w:val="00C76774"/>
    <w:rsid w:val="00C80598"/>
    <w:rsid w:val="00C80EBE"/>
    <w:rsid w:val="00C811BA"/>
    <w:rsid w:val="00C82A72"/>
    <w:rsid w:val="00C82C3C"/>
    <w:rsid w:val="00C833DF"/>
    <w:rsid w:val="00C84463"/>
    <w:rsid w:val="00C847EC"/>
    <w:rsid w:val="00C8605C"/>
    <w:rsid w:val="00C90292"/>
    <w:rsid w:val="00C906B8"/>
    <w:rsid w:val="00C92AE9"/>
    <w:rsid w:val="00C92C4F"/>
    <w:rsid w:val="00C960E9"/>
    <w:rsid w:val="00C97723"/>
    <w:rsid w:val="00CA51FC"/>
    <w:rsid w:val="00CA6914"/>
    <w:rsid w:val="00CB2276"/>
    <w:rsid w:val="00CB2589"/>
    <w:rsid w:val="00CB35DA"/>
    <w:rsid w:val="00CB4A0A"/>
    <w:rsid w:val="00CB54CD"/>
    <w:rsid w:val="00CB550B"/>
    <w:rsid w:val="00CB5577"/>
    <w:rsid w:val="00CC0195"/>
    <w:rsid w:val="00CC1464"/>
    <w:rsid w:val="00CC26F6"/>
    <w:rsid w:val="00CC3036"/>
    <w:rsid w:val="00CC3797"/>
    <w:rsid w:val="00CC540A"/>
    <w:rsid w:val="00CC7FE1"/>
    <w:rsid w:val="00CD1177"/>
    <w:rsid w:val="00CD4345"/>
    <w:rsid w:val="00CD435E"/>
    <w:rsid w:val="00CD5374"/>
    <w:rsid w:val="00CD7339"/>
    <w:rsid w:val="00CD7945"/>
    <w:rsid w:val="00CE23F7"/>
    <w:rsid w:val="00CE44D6"/>
    <w:rsid w:val="00CE4638"/>
    <w:rsid w:val="00CE4745"/>
    <w:rsid w:val="00CE4823"/>
    <w:rsid w:val="00CE50F2"/>
    <w:rsid w:val="00CE79AC"/>
    <w:rsid w:val="00CF0A9E"/>
    <w:rsid w:val="00CF1397"/>
    <w:rsid w:val="00CF452C"/>
    <w:rsid w:val="00CF474B"/>
    <w:rsid w:val="00CF6943"/>
    <w:rsid w:val="00D0111F"/>
    <w:rsid w:val="00D03673"/>
    <w:rsid w:val="00D04F2B"/>
    <w:rsid w:val="00D07793"/>
    <w:rsid w:val="00D07F4A"/>
    <w:rsid w:val="00D11C7A"/>
    <w:rsid w:val="00D143A0"/>
    <w:rsid w:val="00D179EB"/>
    <w:rsid w:val="00D17D30"/>
    <w:rsid w:val="00D2029E"/>
    <w:rsid w:val="00D215F1"/>
    <w:rsid w:val="00D2412D"/>
    <w:rsid w:val="00D243C5"/>
    <w:rsid w:val="00D26320"/>
    <w:rsid w:val="00D26AF8"/>
    <w:rsid w:val="00D2766C"/>
    <w:rsid w:val="00D3115D"/>
    <w:rsid w:val="00D34C44"/>
    <w:rsid w:val="00D35688"/>
    <w:rsid w:val="00D35EF3"/>
    <w:rsid w:val="00D372D6"/>
    <w:rsid w:val="00D40A02"/>
    <w:rsid w:val="00D4476E"/>
    <w:rsid w:val="00D466A8"/>
    <w:rsid w:val="00D46AA6"/>
    <w:rsid w:val="00D4756B"/>
    <w:rsid w:val="00D47840"/>
    <w:rsid w:val="00D505BA"/>
    <w:rsid w:val="00D506B5"/>
    <w:rsid w:val="00D52A08"/>
    <w:rsid w:val="00D6035F"/>
    <w:rsid w:val="00D604CE"/>
    <w:rsid w:val="00D61C1E"/>
    <w:rsid w:val="00D61F63"/>
    <w:rsid w:val="00D6225F"/>
    <w:rsid w:val="00D62D33"/>
    <w:rsid w:val="00D644EB"/>
    <w:rsid w:val="00D65D45"/>
    <w:rsid w:val="00D666E0"/>
    <w:rsid w:val="00D6750F"/>
    <w:rsid w:val="00D716AB"/>
    <w:rsid w:val="00D73120"/>
    <w:rsid w:val="00D746AF"/>
    <w:rsid w:val="00D7528B"/>
    <w:rsid w:val="00D7719F"/>
    <w:rsid w:val="00D77EB1"/>
    <w:rsid w:val="00D80F63"/>
    <w:rsid w:val="00D81967"/>
    <w:rsid w:val="00D81D1B"/>
    <w:rsid w:val="00D83D58"/>
    <w:rsid w:val="00D83F46"/>
    <w:rsid w:val="00D85097"/>
    <w:rsid w:val="00D86065"/>
    <w:rsid w:val="00D87358"/>
    <w:rsid w:val="00D902AB"/>
    <w:rsid w:val="00D90E8B"/>
    <w:rsid w:val="00D91333"/>
    <w:rsid w:val="00D921B7"/>
    <w:rsid w:val="00D95A41"/>
    <w:rsid w:val="00D97ABD"/>
    <w:rsid w:val="00D97DD0"/>
    <w:rsid w:val="00DA0994"/>
    <w:rsid w:val="00DA1A9A"/>
    <w:rsid w:val="00DA22CD"/>
    <w:rsid w:val="00DA7660"/>
    <w:rsid w:val="00DA7ECB"/>
    <w:rsid w:val="00DB0223"/>
    <w:rsid w:val="00DB038F"/>
    <w:rsid w:val="00DB0F54"/>
    <w:rsid w:val="00DB1AAF"/>
    <w:rsid w:val="00DB4AC9"/>
    <w:rsid w:val="00DC01A0"/>
    <w:rsid w:val="00DC0C26"/>
    <w:rsid w:val="00DC389B"/>
    <w:rsid w:val="00DC3E46"/>
    <w:rsid w:val="00DC494E"/>
    <w:rsid w:val="00DC4CAB"/>
    <w:rsid w:val="00DC52A9"/>
    <w:rsid w:val="00DC53AC"/>
    <w:rsid w:val="00DC6779"/>
    <w:rsid w:val="00DC6C30"/>
    <w:rsid w:val="00DD0C89"/>
    <w:rsid w:val="00DD2C07"/>
    <w:rsid w:val="00DD33B8"/>
    <w:rsid w:val="00DD390B"/>
    <w:rsid w:val="00DD4043"/>
    <w:rsid w:val="00DD5757"/>
    <w:rsid w:val="00DD66A2"/>
    <w:rsid w:val="00DD7920"/>
    <w:rsid w:val="00DE120D"/>
    <w:rsid w:val="00DE42C1"/>
    <w:rsid w:val="00DE4610"/>
    <w:rsid w:val="00DE4A10"/>
    <w:rsid w:val="00DE6A9A"/>
    <w:rsid w:val="00DE6F05"/>
    <w:rsid w:val="00DE760F"/>
    <w:rsid w:val="00DF2249"/>
    <w:rsid w:val="00DF54E7"/>
    <w:rsid w:val="00DF5C8C"/>
    <w:rsid w:val="00DF7068"/>
    <w:rsid w:val="00E00056"/>
    <w:rsid w:val="00E01297"/>
    <w:rsid w:val="00E02305"/>
    <w:rsid w:val="00E03B88"/>
    <w:rsid w:val="00E06B68"/>
    <w:rsid w:val="00E06D8E"/>
    <w:rsid w:val="00E06E24"/>
    <w:rsid w:val="00E073F6"/>
    <w:rsid w:val="00E10071"/>
    <w:rsid w:val="00E101EC"/>
    <w:rsid w:val="00E12E0F"/>
    <w:rsid w:val="00E134FF"/>
    <w:rsid w:val="00E1399C"/>
    <w:rsid w:val="00E1682F"/>
    <w:rsid w:val="00E16991"/>
    <w:rsid w:val="00E21D78"/>
    <w:rsid w:val="00E233F5"/>
    <w:rsid w:val="00E240A2"/>
    <w:rsid w:val="00E31618"/>
    <w:rsid w:val="00E317D0"/>
    <w:rsid w:val="00E325A1"/>
    <w:rsid w:val="00E366F0"/>
    <w:rsid w:val="00E373C5"/>
    <w:rsid w:val="00E37813"/>
    <w:rsid w:val="00E401E1"/>
    <w:rsid w:val="00E413A6"/>
    <w:rsid w:val="00E419BE"/>
    <w:rsid w:val="00E41CC5"/>
    <w:rsid w:val="00E5179B"/>
    <w:rsid w:val="00E52E77"/>
    <w:rsid w:val="00E534B7"/>
    <w:rsid w:val="00E54BB7"/>
    <w:rsid w:val="00E64821"/>
    <w:rsid w:val="00E65456"/>
    <w:rsid w:val="00E70D53"/>
    <w:rsid w:val="00E7183E"/>
    <w:rsid w:val="00E71DFF"/>
    <w:rsid w:val="00E745AA"/>
    <w:rsid w:val="00E74D65"/>
    <w:rsid w:val="00E74F85"/>
    <w:rsid w:val="00E77B53"/>
    <w:rsid w:val="00E829DC"/>
    <w:rsid w:val="00E838F8"/>
    <w:rsid w:val="00E83CE2"/>
    <w:rsid w:val="00E85B3D"/>
    <w:rsid w:val="00E871E5"/>
    <w:rsid w:val="00E91067"/>
    <w:rsid w:val="00E911E3"/>
    <w:rsid w:val="00E91542"/>
    <w:rsid w:val="00E91D0F"/>
    <w:rsid w:val="00E9271D"/>
    <w:rsid w:val="00E92B48"/>
    <w:rsid w:val="00E94BA3"/>
    <w:rsid w:val="00E956BC"/>
    <w:rsid w:val="00EA1156"/>
    <w:rsid w:val="00EA1DEB"/>
    <w:rsid w:val="00EA45AE"/>
    <w:rsid w:val="00EA4E3A"/>
    <w:rsid w:val="00EB2313"/>
    <w:rsid w:val="00EB26B6"/>
    <w:rsid w:val="00EB3463"/>
    <w:rsid w:val="00EB3CF4"/>
    <w:rsid w:val="00EB3FE1"/>
    <w:rsid w:val="00EB7D24"/>
    <w:rsid w:val="00EC100D"/>
    <w:rsid w:val="00EC3252"/>
    <w:rsid w:val="00EC4EDA"/>
    <w:rsid w:val="00ED0B18"/>
    <w:rsid w:val="00ED0B9F"/>
    <w:rsid w:val="00ED1CE6"/>
    <w:rsid w:val="00ED54BB"/>
    <w:rsid w:val="00ED7F29"/>
    <w:rsid w:val="00EE0FF9"/>
    <w:rsid w:val="00EE1100"/>
    <w:rsid w:val="00EE159B"/>
    <w:rsid w:val="00EE3CF0"/>
    <w:rsid w:val="00EE3E89"/>
    <w:rsid w:val="00EE3F2C"/>
    <w:rsid w:val="00EE59D0"/>
    <w:rsid w:val="00EE7719"/>
    <w:rsid w:val="00EE7758"/>
    <w:rsid w:val="00EF4BF9"/>
    <w:rsid w:val="00EF5467"/>
    <w:rsid w:val="00EF5DBD"/>
    <w:rsid w:val="00F03AE7"/>
    <w:rsid w:val="00F04337"/>
    <w:rsid w:val="00F05319"/>
    <w:rsid w:val="00F10C4D"/>
    <w:rsid w:val="00F1235C"/>
    <w:rsid w:val="00F14BF1"/>
    <w:rsid w:val="00F16D5A"/>
    <w:rsid w:val="00F17625"/>
    <w:rsid w:val="00F1776A"/>
    <w:rsid w:val="00F177E0"/>
    <w:rsid w:val="00F20674"/>
    <w:rsid w:val="00F21353"/>
    <w:rsid w:val="00F2240C"/>
    <w:rsid w:val="00F229B1"/>
    <w:rsid w:val="00F240E0"/>
    <w:rsid w:val="00F25CE5"/>
    <w:rsid w:val="00F25EDF"/>
    <w:rsid w:val="00F26160"/>
    <w:rsid w:val="00F2631D"/>
    <w:rsid w:val="00F27FF3"/>
    <w:rsid w:val="00F30E8D"/>
    <w:rsid w:val="00F31520"/>
    <w:rsid w:val="00F31664"/>
    <w:rsid w:val="00F32DAE"/>
    <w:rsid w:val="00F33212"/>
    <w:rsid w:val="00F34C96"/>
    <w:rsid w:val="00F35C8F"/>
    <w:rsid w:val="00F37ACA"/>
    <w:rsid w:val="00F4119B"/>
    <w:rsid w:val="00F42CEE"/>
    <w:rsid w:val="00F435E2"/>
    <w:rsid w:val="00F46A56"/>
    <w:rsid w:val="00F46F44"/>
    <w:rsid w:val="00F526E8"/>
    <w:rsid w:val="00F53B30"/>
    <w:rsid w:val="00F54028"/>
    <w:rsid w:val="00F55233"/>
    <w:rsid w:val="00F559C2"/>
    <w:rsid w:val="00F56364"/>
    <w:rsid w:val="00F564CF"/>
    <w:rsid w:val="00F60526"/>
    <w:rsid w:val="00F61298"/>
    <w:rsid w:val="00F614CD"/>
    <w:rsid w:val="00F6215E"/>
    <w:rsid w:val="00F640BD"/>
    <w:rsid w:val="00F66F41"/>
    <w:rsid w:val="00F7490F"/>
    <w:rsid w:val="00F81F9B"/>
    <w:rsid w:val="00F82A73"/>
    <w:rsid w:val="00F82C87"/>
    <w:rsid w:val="00F845CB"/>
    <w:rsid w:val="00F84CFB"/>
    <w:rsid w:val="00F85E94"/>
    <w:rsid w:val="00F86A24"/>
    <w:rsid w:val="00F904F8"/>
    <w:rsid w:val="00F90BBA"/>
    <w:rsid w:val="00F92C54"/>
    <w:rsid w:val="00F9331A"/>
    <w:rsid w:val="00F9338A"/>
    <w:rsid w:val="00F94B39"/>
    <w:rsid w:val="00F963D7"/>
    <w:rsid w:val="00FA174F"/>
    <w:rsid w:val="00FA4C6E"/>
    <w:rsid w:val="00FA5372"/>
    <w:rsid w:val="00FB1688"/>
    <w:rsid w:val="00FB1F36"/>
    <w:rsid w:val="00FB23B9"/>
    <w:rsid w:val="00FB2513"/>
    <w:rsid w:val="00FB5636"/>
    <w:rsid w:val="00FB5D0A"/>
    <w:rsid w:val="00FB6B67"/>
    <w:rsid w:val="00FB6FEE"/>
    <w:rsid w:val="00FB7B3F"/>
    <w:rsid w:val="00FC1142"/>
    <w:rsid w:val="00FC2141"/>
    <w:rsid w:val="00FC6D9D"/>
    <w:rsid w:val="00FD0824"/>
    <w:rsid w:val="00FD0AB1"/>
    <w:rsid w:val="00FD1C6D"/>
    <w:rsid w:val="00FD1C7E"/>
    <w:rsid w:val="00FD4EA5"/>
    <w:rsid w:val="00FD62CE"/>
    <w:rsid w:val="00FE05AD"/>
    <w:rsid w:val="00FE1AAA"/>
    <w:rsid w:val="00FE5E97"/>
    <w:rsid w:val="00FE69DB"/>
    <w:rsid w:val="00FE7DCC"/>
    <w:rsid w:val="00FF08AD"/>
    <w:rsid w:val="00FF194E"/>
    <w:rsid w:val="00FF1A4E"/>
    <w:rsid w:val="00FF30DD"/>
    <w:rsid w:val="00FF4E5F"/>
    <w:rsid w:val="00FF5DDA"/>
    <w:rsid w:val="00FF65E8"/>
    <w:rsid w:val="00FF76A7"/>
    <w:rsid w:val="02D32CE4"/>
    <w:rsid w:val="1BF85D92"/>
    <w:rsid w:val="2E81409B"/>
    <w:rsid w:val="3D152D1D"/>
    <w:rsid w:val="438919A1"/>
    <w:rsid w:val="48355395"/>
    <w:rsid w:val="4FCC445B"/>
    <w:rsid w:val="616E04F3"/>
    <w:rsid w:val="7A414FE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437840C"/>
  <w14:defaultImageDpi w14:val="0"/>
  <w15:docId w15:val="{DB25A26B-DA70-4CF8-91FA-E86668350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iPriority="0" w:qFormat="1"/>
    <w:lsdException w:name="footer" w:uiPriority="0"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iPriority="0" w:qFormat="1"/>
    <w:lsdException w:name="Block Text" w:semiHidden="1" w:unhideWhenUsed="1"/>
    <w:lsdException w:name="Hyperlink"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460" w:lineRule="exact"/>
      <w:ind w:firstLineChars="194" w:firstLine="194"/>
      <w:jc w:val="both"/>
    </w:pPr>
    <w:rPr>
      <w:kern w:val="2"/>
      <w:sz w:val="24"/>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120" w:after="120" w:line="360" w:lineRule="auto"/>
      <w:outlineLvl w:val="1"/>
    </w:pPr>
    <w:rPr>
      <w:rFonts w:ascii="Calibri Light" w:hAnsi="Calibri Light"/>
      <w:b/>
      <w:bCs/>
      <w:sz w:val="28"/>
      <w:szCs w:val="32"/>
    </w:rPr>
  </w:style>
  <w:style w:type="paragraph" w:styleId="3">
    <w:name w:val="heading 3"/>
    <w:basedOn w:val="a"/>
    <w:next w:val="a"/>
    <w:link w:val="30"/>
    <w:uiPriority w:val="9"/>
    <w:qFormat/>
    <w:pPr>
      <w:keepNext/>
      <w:keepLines/>
      <w:widowControl/>
      <w:spacing w:line="360" w:lineRule="auto"/>
      <w:ind w:firstLineChars="196" w:firstLine="196"/>
      <w:jc w:val="left"/>
      <w:outlineLvl w:val="2"/>
    </w:pPr>
    <w:rPr>
      <w:rFonts w:eastAsiaTheme="majorEastAsia" w:cstheme="majorBidi"/>
      <w:b/>
      <w:kern w:val="0"/>
    </w:rPr>
  </w:style>
  <w:style w:type="paragraph" w:styleId="4">
    <w:name w:val="heading 4"/>
    <w:basedOn w:val="a"/>
    <w:next w:val="a"/>
    <w:link w:val="40"/>
    <w:uiPriority w:val="9"/>
    <w:unhideWhenUsed/>
    <w:qFormat/>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rPr>
      <w:rFonts w:ascii="Arial" w:eastAsia="黑体" w:hAnsi="Arial" w:cs="Arial"/>
      <w:sz w:val="20"/>
      <w:szCs w:val="20"/>
    </w:rPr>
  </w:style>
  <w:style w:type="paragraph" w:styleId="a4">
    <w:name w:val="annotation text"/>
    <w:basedOn w:val="a"/>
    <w:link w:val="a5"/>
    <w:uiPriority w:val="99"/>
    <w:semiHidden/>
    <w:unhideWhenUsed/>
    <w:qFormat/>
    <w:pPr>
      <w:jc w:val="left"/>
    </w:pPr>
  </w:style>
  <w:style w:type="paragraph" w:styleId="a6">
    <w:name w:val="Body Text Indent"/>
    <w:basedOn w:val="a"/>
    <w:qFormat/>
    <w:pPr>
      <w:ind w:firstLineChars="200" w:firstLine="420"/>
    </w:pPr>
  </w:style>
  <w:style w:type="paragraph" w:styleId="TOC3">
    <w:name w:val="toc 3"/>
    <w:basedOn w:val="a"/>
    <w:next w:val="a"/>
    <w:uiPriority w:val="39"/>
    <w:qFormat/>
    <w:pPr>
      <w:tabs>
        <w:tab w:val="right" w:leader="dot" w:pos="8302"/>
      </w:tabs>
      <w:ind w:leftChars="400" w:left="840"/>
    </w:pPr>
  </w:style>
  <w:style w:type="paragraph" w:styleId="a7">
    <w:name w:val="Plain Text"/>
    <w:basedOn w:val="a"/>
    <w:link w:val="a8"/>
    <w:qFormat/>
    <w:rPr>
      <w:rFonts w:ascii="宋体" w:eastAsia="等线" w:hAnsi="Courier New"/>
      <w:szCs w:val="22"/>
    </w:rPr>
  </w:style>
  <w:style w:type="paragraph" w:styleId="a9">
    <w:name w:val="Date"/>
    <w:basedOn w:val="a"/>
    <w:next w:val="a"/>
    <w:qFormat/>
    <w:pPr>
      <w:ind w:leftChars="2500" w:left="100"/>
    </w:pPr>
  </w:style>
  <w:style w:type="paragraph" w:styleId="aa">
    <w:name w:val="Balloon Text"/>
    <w:basedOn w:val="a"/>
    <w:qFormat/>
    <w:rPr>
      <w:sz w:val="18"/>
      <w:szCs w:val="18"/>
    </w:rPr>
  </w:style>
  <w:style w:type="paragraph" w:styleId="ab">
    <w:name w:val="footer"/>
    <w:basedOn w:val="a"/>
    <w:qFormat/>
    <w:pPr>
      <w:tabs>
        <w:tab w:val="center" w:pos="4153"/>
        <w:tab w:val="right" w:pos="8306"/>
      </w:tabs>
      <w:snapToGrid w:val="0"/>
      <w:jc w:val="left"/>
    </w:pPr>
    <w:rPr>
      <w:sz w:val="18"/>
      <w:szCs w:val="18"/>
    </w:rPr>
  </w:style>
  <w:style w:type="paragraph" w:styleId="ac">
    <w:name w:val="header"/>
    <w:basedOn w:val="a"/>
    <w:link w:val="a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style>
  <w:style w:type="paragraph" w:styleId="31">
    <w:name w:val="Body Text Indent 3"/>
    <w:basedOn w:val="a"/>
    <w:qFormat/>
    <w:pPr>
      <w:spacing w:after="120"/>
      <w:ind w:leftChars="200" w:left="420"/>
    </w:pPr>
    <w:rPr>
      <w:sz w:val="16"/>
      <w:szCs w:val="16"/>
    </w:rPr>
  </w:style>
  <w:style w:type="paragraph" w:styleId="TOC2">
    <w:name w:val="toc 2"/>
    <w:basedOn w:val="a"/>
    <w:next w:val="a"/>
    <w:uiPriority w:val="39"/>
    <w:qFormat/>
    <w:pPr>
      <w:ind w:leftChars="200" w:left="420"/>
    </w:pPr>
  </w:style>
  <w:style w:type="paragraph" w:styleId="ae">
    <w:name w:val="Normal (Web)"/>
    <w:basedOn w:val="a"/>
    <w:uiPriority w:val="99"/>
    <w:qFormat/>
    <w:pPr>
      <w:widowControl/>
      <w:spacing w:before="100" w:beforeAutospacing="1" w:after="100" w:afterAutospacing="1"/>
      <w:jc w:val="left"/>
    </w:pPr>
    <w:rPr>
      <w:rFonts w:ascii="宋体" w:hAnsi="宋体"/>
      <w:kern w:val="0"/>
    </w:rPr>
  </w:style>
  <w:style w:type="paragraph" w:styleId="af">
    <w:name w:val="annotation subject"/>
    <w:basedOn w:val="a4"/>
    <w:next w:val="a4"/>
    <w:link w:val="af0"/>
    <w:uiPriority w:val="99"/>
    <w:semiHidden/>
    <w:unhideWhenUsed/>
    <w:qFormat/>
    <w:rPr>
      <w:b/>
      <w:bCs/>
    </w:rPr>
  </w:style>
  <w:style w:type="table" w:styleId="af1">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page number"/>
    <w:qFormat/>
    <w:rPr>
      <w:rFonts w:ascii="Times New Roman" w:eastAsia="宋体" w:hAnsi="Times New Roman" w:cs="Times New Roman"/>
    </w:rPr>
  </w:style>
  <w:style w:type="character" w:styleId="af3">
    <w:name w:val="FollowedHyperlink"/>
    <w:basedOn w:val="a0"/>
    <w:uiPriority w:val="99"/>
    <w:semiHidden/>
    <w:unhideWhenUsed/>
    <w:qFormat/>
    <w:rPr>
      <w:color w:val="954F72" w:themeColor="followedHyperlink"/>
      <w:u w:val="single"/>
    </w:rPr>
  </w:style>
  <w:style w:type="character" w:styleId="af4">
    <w:name w:val="Hyperlink"/>
    <w:uiPriority w:val="99"/>
    <w:qFormat/>
    <w:rPr>
      <w:rFonts w:ascii="Times New Roman" w:eastAsia="宋体" w:hAnsi="Times New Roman" w:cs="Times New Roman"/>
      <w:color w:val="0000FF"/>
      <w:u w:val="single"/>
    </w:rPr>
  </w:style>
  <w:style w:type="character" w:styleId="af5">
    <w:name w:val="annotation reference"/>
    <w:basedOn w:val="a0"/>
    <w:uiPriority w:val="99"/>
    <w:semiHidden/>
    <w:unhideWhenUsed/>
    <w:qFormat/>
    <w:rPr>
      <w:sz w:val="21"/>
      <w:szCs w:val="21"/>
    </w:rPr>
  </w:style>
  <w:style w:type="character" w:customStyle="1" w:styleId="20">
    <w:name w:val="标题 2 字符"/>
    <w:link w:val="2"/>
    <w:uiPriority w:val="9"/>
    <w:qFormat/>
    <w:rPr>
      <w:rFonts w:ascii="Calibri Light" w:eastAsia="宋体" w:hAnsi="Calibri Light" w:cs="Times New Roman"/>
      <w:b/>
      <w:bCs/>
      <w:kern w:val="2"/>
      <w:sz w:val="28"/>
      <w:szCs w:val="32"/>
    </w:rPr>
  </w:style>
  <w:style w:type="paragraph" w:styleId="af6">
    <w:name w:val="List Paragraph"/>
    <w:basedOn w:val="a"/>
    <w:uiPriority w:val="34"/>
    <w:qFormat/>
    <w:pPr>
      <w:spacing w:line="360" w:lineRule="auto"/>
      <w:ind w:firstLineChars="200" w:firstLine="420"/>
    </w:pPr>
    <w:rPr>
      <w:rFonts w:ascii="Calibri" w:hAnsi="Calibri"/>
      <w:szCs w:val="22"/>
    </w:rPr>
  </w:style>
  <w:style w:type="character" w:customStyle="1" w:styleId="a8">
    <w:name w:val="纯文本 字符"/>
    <w:link w:val="a7"/>
    <w:qFormat/>
    <w:rPr>
      <w:rFonts w:ascii="宋体" w:eastAsia="等线" w:hAnsi="Courier New" w:cs="Times New Roman"/>
      <w:kern w:val="2"/>
      <w:sz w:val="21"/>
      <w:szCs w:val="22"/>
    </w:rPr>
  </w:style>
  <w:style w:type="character" w:customStyle="1" w:styleId="ad">
    <w:name w:val="页眉 字符"/>
    <w:link w:val="ac"/>
    <w:qFormat/>
    <w:rPr>
      <w:kern w:val="2"/>
      <w:sz w:val="18"/>
      <w:szCs w:val="18"/>
    </w:rPr>
  </w:style>
  <w:style w:type="character" w:customStyle="1" w:styleId="10">
    <w:name w:val="标题 1 字符"/>
    <w:link w:val="1"/>
    <w:uiPriority w:val="9"/>
    <w:qFormat/>
    <w:rPr>
      <w:rFonts w:ascii="Times New Roman" w:eastAsia="宋体" w:hAnsi="Times New Roman" w:cs="Times New Roman"/>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等线 Light" w:eastAsia="等线 Light" w:hAnsi="等线 Light"/>
      <w:b w:val="0"/>
      <w:bCs w:val="0"/>
      <w:color w:val="2F5496"/>
      <w:kern w:val="0"/>
      <w:sz w:val="32"/>
      <w:szCs w:val="32"/>
    </w:rPr>
  </w:style>
  <w:style w:type="character" w:styleId="af7">
    <w:name w:val="Placeholder Text"/>
    <w:basedOn w:val="a0"/>
    <w:uiPriority w:val="99"/>
    <w:semiHidden/>
    <w:qFormat/>
    <w:rPr>
      <w:rFonts w:ascii="Times New Roman" w:eastAsia="宋体" w:hAnsi="Times New Roman" w:cs="Times New Roman"/>
      <w:color w:val="808080"/>
    </w:rPr>
  </w:style>
  <w:style w:type="paragraph" w:customStyle="1" w:styleId="11">
    <w:name w:val="修订1"/>
    <w:hidden/>
    <w:uiPriority w:val="99"/>
    <w:semiHidden/>
    <w:qFormat/>
    <w:rPr>
      <w:kern w:val="2"/>
      <w:sz w:val="21"/>
      <w:szCs w:val="24"/>
    </w:rPr>
  </w:style>
  <w:style w:type="character" w:customStyle="1" w:styleId="a5">
    <w:name w:val="批注文字 字符"/>
    <w:basedOn w:val="a0"/>
    <w:link w:val="a4"/>
    <w:uiPriority w:val="99"/>
    <w:semiHidden/>
    <w:qFormat/>
    <w:rPr>
      <w:kern w:val="2"/>
      <w:sz w:val="21"/>
      <w:szCs w:val="24"/>
    </w:rPr>
  </w:style>
  <w:style w:type="character" w:customStyle="1" w:styleId="af0">
    <w:name w:val="批注主题 字符"/>
    <w:basedOn w:val="a5"/>
    <w:link w:val="af"/>
    <w:uiPriority w:val="99"/>
    <w:semiHidden/>
    <w:qFormat/>
    <w:rPr>
      <w:b/>
      <w:bCs/>
      <w:kern w:val="2"/>
      <w:sz w:val="21"/>
      <w:szCs w:val="24"/>
    </w:rPr>
  </w:style>
  <w:style w:type="paragraph" w:customStyle="1" w:styleId="12">
    <w:name w:val="书目1"/>
    <w:basedOn w:val="a"/>
    <w:next w:val="a"/>
    <w:uiPriority w:val="37"/>
    <w:unhideWhenUsed/>
    <w:qFormat/>
    <w:pPr>
      <w:tabs>
        <w:tab w:val="left" w:pos="504"/>
      </w:tabs>
      <w:ind w:left="504" w:hanging="504"/>
    </w:pPr>
  </w:style>
  <w:style w:type="character" w:customStyle="1" w:styleId="30">
    <w:name w:val="标题 3 字符"/>
    <w:basedOn w:val="a0"/>
    <w:link w:val="3"/>
    <w:uiPriority w:val="9"/>
    <w:qFormat/>
    <w:rPr>
      <w:rFonts w:eastAsiaTheme="majorEastAsia" w:cstheme="majorBidi"/>
      <w:b/>
      <w:sz w:val="24"/>
      <w:szCs w:val="24"/>
    </w:rPr>
  </w:style>
  <w:style w:type="character" w:customStyle="1" w:styleId="40">
    <w:name w:val="标题 4 字符"/>
    <w:basedOn w:val="a0"/>
    <w:link w:val="4"/>
    <w:uiPriority w:val="9"/>
    <w:qFormat/>
    <w:rPr>
      <w:rFonts w:asciiTheme="majorHAnsi" w:eastAsiaTheme="majorEastAsia" w:hAnsiTheme="majorHAnsi" w:cstheme="majorBidi"/>
      <w:b/>
      <w:bCs/>
      <w:kern w:val="2"/>
      <w:sz w:val="28"/>
      <w:szCs w:val="28"/>
    </w:rPr>
  </w:style>
  <w:style w:type="paragraph" w:customStyle="1" w:styleId="21">
    <w:name w:val="修订2"/>
    <w:hidden/>
    <w:uiPriority w:val="99"/>
    <w:semiHidden/>
    <w:qFormat/>
    <w:rPr>
      <w:kern w:val="2"/>
      <w:sz w:val="24"/>
      <w:szCs w:val="24"/>
    </w:rPr>
  </w:style>
  <w:style w:type="paragraph" w:customStyle="1" w:styleId="32">
    <w:name w:val="修订3"/>
    <w:hidden/>
    <w:uiPriority w:val="99"/>
    <w:semiHidden/>
    <w:qFormat/>
    <w:rPr>
      <w:kern w:val="2"/>
      <w:sz w:val="24"/>
      <w:szCs w:val="24"/>
    </w:rPr>
  </w:style>
  <w:style w:type="paragraph" w:customStyle="1" w:styleId="41">
    <w:name w:val="修订4"/>
    <w:hidden/>
    <w:uiPriority w:val="99"/>
    <w:semiHidden/>
    <w:qFormat/>
    <w:rPr>
      <w:kern w:val="2"/>
      <w:sz w:val="24"/>
      <w:szCs w:val="24"/>
    </w:rPr>
  </w:style>
  <w:style w:type="paragraph" w:customStyle="1" w:styleId="5">
    <w:name w:val="修订5"/>
    <w:hidden/>
    <w:uiPriority w:val="99"/>
    <w:semiHidden/>
    <w:qFormat/>
    <w:rPr>
      <w:kern w:val="2"/>
      <w:sz w:val="24"/>
      <w:szCs w:val="24"/>
    </w:rPr>
  </w:style>
  <w:style w:type="paragraph" w:customStyle="1" w:styleId="6">
    <w:name w:val="修订6"/>
    <w:hidden/>
    <w:uiPriority w:val="99"/>
    <w:semiHidden/>
    <w:qFormat/>
    <w:rPr>
      <w:kern w:val="2"/>
      <w:sz w:val="24"/>
      <w:szCs w:val="24"/>
    </w:rPr>
  </w:style>
  <w:style w:type="paragraph" w:customStyle="1" w:styleId="22">
    <w:name w:val="书目2"/>
    <w:basedOn w:val="a"/>
    <w:next w:val="a"/>
    <w:uiPriority w:val="37"/>
    <w:unhideWhenUsed/>
    <w:qFormat/>
    <w:pPr>
      <w:tabs>
        <w:tab w:val="left" w:pos="504"/>
      </w:tabs>
      <w:spacing w:line="240" w:lineRule="exact"/>
      <w:ind w:left="504" w:hanging="504"/>
    </w:pPr>
  </w:style>
  <w:style w:type="paragraph" w:customStyle="1" w:styleId="7">
    <w:name w:val="修订7"/>
    <w:hidden/>
    <w:uiPriority w:val="99"/>
    <w:semiHidden/>
    <w:qFormat/>
    <w:rPr>
      <w:kern w:val="2"/>
      <w:sz w:val="24"/>
      <w:szCs w:val="24"/>
    </w:rPr>
  </w:style>
  <w:style w:type="paragraph" w:customStyle="1" w:styleId="8">
    <w:name w:val="修订8"/>
    <w:hidden/>
    <w:uiPriority w:val="99"/>
    <w:semiHidden/>
    <w:qFormat/>
    <w:rPr>
      <w:kern w:val="2"/>
      <w:sz w:val="24"/>
      <w:szCs w:val="24"/>
    </w:rPr>
  </w:style>
  <w:style w:type="paragraph" w:customStyle="1" w:styleId="9">
    <w:name w:val="修订9"/>
    <w:hidden/>
    <w:uiPriority w:val="99"/>
    <w:semiHidden/>
    <w:qFormat/>
    <w:rPr>
      <w:kern w:val="2"/>
      <w:sz w:val="24"/>
      <w:szCs w:val="24"/>
    </w:rPr>
  </w:style>
  <w:style w:type="paragraph" w:customStyle="1" w:styleId="33">
    <w:name w:val="书目3"/>
    <w:basedOn w:val="a"/>
    <w:next w:val="a"/>
    <w:uiPriority w:val="37"/>
    <w:unhideWhenUsed/>
  </w:style>
  <w:style w:type="paragraph" w:styleId="af8">
    <w:name w:val="Revision"/>
    <w:hidden/>
    <w:uiPriority w:val="99"/>
    <w:semiHidden/>
    <w:rsid w:val="00A81E00"/>
    <w:rPr>
      <w:kern w:val="2"/>
      <w:sz w:val="24"/>
      <w:szCs w:val="24"/>
    </w:rPr>
  </w:style>
  <w:style w:type="paragraph" w:styleId="af9">
    <w:name w:val="Bibliography"/>
    <w:basedOn w:val="a"/>
    <w:next w:val="a"/>
    <w:uiPriority w:val="37"/>
    <w:unhideWhenUsed/>
    <w:rsid w:val="008F29FA"/>
    <w:pPr>
      <w:tabs>
        <w:tab w:val="left" w:pos="504"/>
      </w:tabs>
      <w:spacing w:line="240" w:lineRule="exact"/>
      <w:ind w:left="504" w:hanging="50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eader" Target="header4.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jpe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6605DD6-3706-4903-9F66-AD17D08B5F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67</Pages>
  <Words>12829</Words>
  <Characters>150446</Characters>
  <Application>Microsoft Office Word</Application>
  <DocSecurity>0</DocSecurity>
  <Lines>1253</Lines>
  <Paragraphs>325</Paragraphs>
  <ScaleCrop>false</ScaleCrop>
  <Company>www.ftpdown.com</Company>
  <LinksUpToDate>false</LinksUpToDate>
  <CharactersWithSpaces>162950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学号：</dc:title>
  <dc:creator>蒋云磊</dc:creator>
  <cp:lastModifiedBy>Li Rongchen</cp:lastModifiedBy>
  <cp:revision>3</cp:revision>
  <cp:lastPrinted>2022-06-12T16:30:00Z</cp:lastPrinted>
  <dcterms:created xsi:type="dcterms:W3CDTF">2022-06-12T16:41:00Z</dcterms:created>
  <dcterms:modified xsi:type="dcterms:W3CDTF">2022-06-12T16:41:00Z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zotero-version="6.0.8"&gt;&lt;session id="YamQa0NU"/&gt;&lt;style id="http://www.zotero.org/styles/毕设china-national-standard-gb-t-7714-2015" hasBibliography="1" bibliographyStyleHasBeenSet="1"/&gt;&lt;prefs&gt;&lt;pref name="fieldType" value="Field"/&gt;&lt;pref</vt:lpwstr>
  </property>
  <property fmtid="{D5CDD505-2E9C-101B-9397-08002B2CF9AE}" pid="3" name="ZOTERO_PREF_2">
    <vt:lpwstr> name="automaticJournalAbbreviations" value="true"/&gt;&lt;/prefs&gt;&lt;/data&gt;</vt:lpwstr>
  </property>
  <property fmtid="{D5CDD505-2E9C-101B-9397-08002B2CF9AE}" pid="4" name="KSOProductBuildVer">
    <vt:lpwstr>2052-11.1.0.10314</vt:lpwstr>
  </property>
</Properties>
</file>